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48173" w14:textId="5225F1DA" w:rsidR="0009752B" w:rsidRPr="00237452" w:rsidRDefault="6AC097DF" w:rsidP="009663BB">
      <w:pPr>
        <w:pStyle w:val="ABodyTitle"/>
        <w:jc w:val="center"/>
        <w:rPr>
          <w:rFonts w:ascii="Gilroy" w:hAnsi="Gilroy"/>
          <w:sz w:val="22"/>
          <w:szCs w:val="22"/>
        </w:rPr>
      </w:pPr>
      <w:r w:rsidRPr="00237452">
        <w:rPr>
          <w:rFonts w:ascii="Gilroy" w:hAnsi="Gilroy"/>
          <w:noProof/>
          <w:sz w:val="18"/>
          <w:szCs w:val="18"/>
        </w:rPr>
        <w:drawing>
          <wp:anchor distT="0" distB="0" distL="114300" distR="114300" simplePos="0" relativeHeight="251658240" behindDoc="0" locked="0" layoutInCell="1" allowOverlap="1" wp14:anchorId="15511ECA" wp14:editId="0ECDE900">
            <wp:simplePos x="0" y="0"/>
            <wp:positionH relativeFrom="column">
              <wp:align>left</wp:align>
            </wp:positionH>
            <wp:positionV relativeFrom="paragraph">
              <wp:posOffset>0</wp:posOffset>
            </wp:positionV>
            <wp:extent cx="2053824" cy="721691"/>
            <wp:effectExtent l="0" t="0" r="0" b="0"/>
            <wp:wrapSquare wrapText="bothSides"/>
            <wp:docPr id="163102050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020507" name="Picture 1631020507"/>
                    <pic:cNvPicPr/>
                  </pic:nvPicPr>
                  <pic:blipFill>
                    <a:blip r:embed="rId8">
                      <a:extLst>
                        <a:ext uri="{28A0092B-C50C-407E-A947-70E740481C1C}">
                          <a14:useLocalDpi xmlns:a14="http://schemas.microsoft.com/office/drawing/2010/main"/>
                        </a:ext>
                      </a:extLst>
                    </a:blip>
                    <a:stretch>
                      <a:fillRect/>
                    </a:stretch>
                  </pic:blipFill>
                  <pic:spPr>
                    <a:xfrm>
                      <a:off x="0" y="0"/>
                      <a:ext cx="2053824" cy="721691"/>
                    </a:xfrm>
                    <a:prstGeom prst="rect">
                      <a:avLst/>
                    </a:prstGeom>
                  </pic:spPr>
                </pic:pic>
              </a:graphicData>
            </a:graphic>
            <wp14:sizeRelH relativeFrom="page">
              <wp14:pctWidth>0</wp14:pctWidth>
            </wp14:sizeRelH>
            <wp14:sizeRelV relativeFrom="page">
              <wp14:pctHeight>0</wp14:pctHeight>
            </wp14:sizeRelV>
          </wp:anchor>
        </w:drawing>
      </w:r>
      <w:r w:rsidR="015DFA1F" w:rsidRPr="00237452">
        <w:rPr>
          <w:rFonts w:ascii="Gilroy" w:hAnsi="Gilroy"/>
          <w:sz w:val="44"/>
          <w:szCs w:val="44"/>
        </w:rPr>
        <w:t xml:space="preserve">  </w:t>
      </w:r>
      <w:r w:rsidR="00EB3E05" w:rsidRPr="00237452">
        <w:rPr>
          <w:rFonts w:ascii="Gilroy" w:hAnsi="Gilroy"/>
          <w:sz w:val="44"/>
          <w:szCs w:val="44"/>
        </w:rPr>
        <w:t>SCHOLARSHIP APPLICATION</w:t>
      </w:r>
      <w:r w:rsidR="01367A58" w:rsidRPr="00237452">
        <w:rPr>
          <w:rFonts w:ascii="Gilroy" w:hAnsi="Gilroy"/>
          <w:sz w:val="44"/>
          <w:szCs w:val="44"/>
        </w:rPr>
        <w:t xml:space="preserve"> FORM</w:t>
      </w:r>
      <w:r w:rsidR="68EDB7EB" w:rsidRPr="00237452">
        <w:rPr>
          <w:rFonts w:ascii="Gilroy" w:hAnsi="Gilroy"/>
          <w:sz w:val="44"/>
          <w:szCs w:val="44"/>
        </w:rPr>
        <w:t xml:space="preserve">         </w:t>
      </w:r>
      <w:r w:rsidR="29696403" w:rsidRPr="00237452">
        <w:rPr>
          <w:rFonts w:ascii="Gilroy" w:hAnsi="Gilroy"/>
          <w:sz w:val="44"/>
          <w:szCs w:val="44"/>
        </w:rPr>
        <w:t xml:space="preserve">                   </w:t>
      </w:r>
    </w:p>
    <w:p w14:paraId="4B803F0A" w14:textId="77777777" w:rsidR="00540853" w:rsidRPr="00237452" w:rsidRDefault="00540853" w:rsidP="534DCE71">
      <w:pPr>
        <w:pStyle w:val="ABodyTitle"/>
        <w:rPr>
          <w:rFonts w:ascii="Gilroy" w:hAnsi="Gilroy"/>
          <w:sz w:val="28"/>
          <w:szCs w:val="28"/>
        </w:rPr>
      </w:pPr>
    </w:p>
    <w:p w14:paraId="75270044" w14:textId="02B9A9AA" w:rsidR="6AC097DF" w:rsidRPr="006A3754" w:rsidRDefault="6AC097DF" w:rsidP="6AC097DF">
      <w:pPr>
        <w:pStyle w:val="ABodyTitle"/>
        <w:spacing w:before="0" w:after="20"/>
        <w:jc w:val="center"/>
        <w:rPr>
          <w:rFonts w:ascii="Gilroy" w:hAnsi="Gilroy"/>
        </w:rPr>
      </w:pPr>
    </w:p>
    <w:tbl>
      <w:tblPr>
        <w:tblStyle w:val="TableGrid"/>
        <w:tblW w:w="10768" w:type="dxa"/>
        <w:tblLayout w:type="fixed"/>
        <w:tblLook w:val="04A0" w:firstRow="1" w:lastRow="0" w:firstColumn="1" w:lastColumn="0" w:noHBand="0" w:noVBand="1"/>
      </w:tblPr>
      <w:tblGrid>
        <w:gridCol w:w="846"/>
        <w:gridCol w:w="850"/>
        <w:gridCol w:w="2268"/>
        <w:gridCol w:w="993"/>
        <w:gridCol w:w="550"/>
        <w:gridCol w:w="2568"/>
        <w:gridCol w:w="567"/>
        <w:gridCol w:w="2126"/>
      </w:tblGrid>
      <w:tr w:rsidR="002C3C6F" w:rsidRPr="00237452" w14:paraId="319893E6" w14:textId="77777777" w:rsidTr="002B129C">
        <w:trPr>
          <w:trHeight w:val="561"/>
        </w:trPr>
        <w:tc>
          <w:tcPr>
            <w:tcW w:w="846" w:type="dxa"/>
          </w:tcPr>
          <w:p w14:paraId="719B68C2" w14:textId="77777777" w:rsidR="002C3C6F" w:rsidRPr="00237452" w:rsidRDefault="002C3C6F" w:rsidP="009663BB">
            <w:pPr>
              <w:pStyle w:val="ABodyTitle"/>
              <w:spacing w:before="0" w:after="0"/>
              <w:rPr>
                <w:rFonts w:ascii="Gilroy" w:hAnsi="Gilroy"/>
              </w:rPr>
            </w:pPr>
            <w:r w:rsidRPr="00237452">
              <w:rPr>
                <w:rFonts w:ascii="Gilroy" w:hAnsi="Gilroy"/>
              </w:rPr>
              <w:t>Name:</w:t>
            </w:r>
          </w:p>
        </w:tc>
        <w:tc>
          <w:tcPr>
            <w:tcW w:w="3118" w:type="dxa"/>
            <w:gridSpan w:val="2"/>
          </w:tcPr>
          <w:p w14:paraId="5DB26CBC" w14:textId="3D5E3CA1" w:rsidR="002C3C6F" w:rsidRPr="00237452" w:rsidRDefault="002C3C6F" w:rsidP="009663BB">
            <w:pPr>
              <w:pStyle w:val="ABody"/>
              <w:rPr>
                <w:rFonts w:ascii="Gilroy" w:hAnsi="Gilroy"/>
              </w:rPr>
            </w:pPr>
          </w:p>
        </w:tc>
        <w:tc>
          <w:tcPr>
            <w:tcW w:w="993" w:type="dxa"/>
            <w:vAlign w:val="center"/>
          </w:tcPr>
          <w:p w14:paraId="2BFFF779" w14:textId="7AFC5538" w:rsidR="002C3C6F" w:rsidRPr="00237452" w:rsidRDefault="002C3C6F" w:rsidP="009663BB">
            <w:pPr>
              <w:pStyle w:val="ABody"/>
              <w:jc w:val="right"/>
              <w:rPr>
                <w:rFonts w:ascii="Gilroy" w:hAnsi="Gilroy"/>
              </w:rPr>
            </w:pPr>
            <w:r w:rsidRPr="00237452">
              <w:rPr>
                <w:rFonts w:ascii="Gilroy" w:hAnsi="Gilroy"/>
              </w:rPr>
              <w:t>Personal Email:</w:t>
            </w:r>
          </w:p>
        </w:tc>
        <w:tc>
          <w:tcPr>
            <w:tcW w:w="3118" w:type="dxa"/>
            <w:gridSpan w:val="2"/>
          </w:tcPr>
          <w:p w14:paraId="15C5AAA9" w14:textId="77777777" w:rsidR="002C3C6F" w:rsidRPr="00237452" w:rsidRDefault="002C3C6F" w:rsidP="009663BB">
            <w:pPr>
              <w:pStyle w:val="ABody"/>
              <w:rPr>
                <w:rFonts w:ascii="Gilroy" w:hAnsi="Gilroy"/>
              </w:rPr>
            </w:pPr>
          </w:p>
        </w:tc>
        <w:tc>
          <w:tcPr>
            <w:tcW w:w="567" w:type="dxa"/>
          </w:tcPr>
          <w:p w14:paraId="5B30D6BB" w14:textId="7D622760" w:rsidR="002C3C6F" w:rsidRPr="00237452" w:rsidRDefault="002C3C6F" w:rsidP="009663BB">
            <w:pPr>
              <w:pStyle w:val="ABody"/>
              <w:jc w:val="right"/>
              <w:rPr>
                <w:rFonts w:ascii="Gilroy" w:hAnsi="Gilroy"/>
              </w:rPr>
            </w:pPr>
            <w:r w:rsidRPr="00237452">
              <w:rPr>
                <w:rFonts w:ascii="Gilroy" w:hAnsi="Gilroy"/>
              </w:rPr>
              <w:t>SIN:</w:t>
            </w:r>
          </w:p>
        </w:tc>
        <w:tc>
          <w:tcPr>
            <w:tcW w:w="2126" w:type="dxa"/>
          </w:tcPr>
          <w:p w14:paraId="75E6C821" w14:textId="62F35490" w:rsidR="002C3C6F" w:rsidRPr="00237452" w:rsidRDefault="002C3C6F" w:rsidP="009663BB">
            <w:pPr>
              <w:pStyle w:val="ABody"/>
              <w:rPr>
                <w:rFonts w:ascii="Gilroy" w:hAnsi="Gilroy"/>
              </w:rPr>
            </w:pPr>
          </w:p>
        </w:tc>
      </w:tr>
      <w:tr w:rsidR="002C3C6F" w:rsidRPr="00237452" w14:paraId="5C3F9398" w14:textId="77777777" w:rsidTr="006A3754">
        <w:trPr>
          <w:trHeight w:val="696"/>
        </w:trPr>
        <w:tc>
          <w:tcPr>
            <w:tcW w:w="1696" w:type="dxa"/>
            <w:gridSpan w:val="2"/>
          </w:tcPr>
          <w:p w14:paraId="456EA669" w14:textId="2967ABC3" w:rsidR="002C3C6F" w:rsidRPr="00237452" w:rsidRDefault="002C3C6F" w:rsidP="009663BB">
            <w:pPr>
              <w:pStyle w:val="ABodyTitle"/>
              <w:spacing w:before="0" w:after="0"/>
              <w:rPr>
                <w:rFonts w:ascii="Gilroy" w:hAnsi="Gilroy"/>
              </w:rPr>
            </w:pPr>
            <w:r w:rsidRPr="00237452">
              <w:rPr>
                <w:rFonts w:ascii="Gilroy" w:hAnsi="Gilroy"/>
              </w:rPr>
              <w:t>Career Goal:</w:t>
            </w:r>
          </w:p>
        </w:tc>
        <w:tc>
          <w:tcPr>
            <w:tcW w:w="9072" w:type="dxa"/>
            <w:gridSpan w:val="6"/>
          </w:tcPr>
          <w:p w14:paraId="7AE59F26" w14:textId="77777777" w:rsidR="002C3C6F" w:rsidRPr="00237452" w:rsidRDefault="002C3C6F" w:rsidP="009663BB">
            <w:pPr>
              <w:pStyle w:val="ABodyTitle"/>
              <w:spacing w:before="0" w:after="0"/>
              <w:jc w:val="left"/>
              <w:rPr>
                <w:rFonts w:ascii="Gilroy" w:hAnsi="Gilroy"/>
              </w:rPr>
            </w:pPr>
          </w:p>
          <w:p w14:paraId="51198CE8" w14:textId="3974ED6D" w:rsidR="009663BB" w:rsidRPr="00237452" w:rsidRDefault="009663BB" w:rsidP="009663BB">
            <w:pPr>
              <w:pStyle w:val="ABodyTitle"/>
              <w:spacing w:before="0" w:after="0"/>
              <w:jc w:val="left"/>
              <w:rPr>
                <w:rFonts w:ascii="Gilroy" w:hAnsi="Gilroy"/>
              </w:rPr>
            </w:pPr>
          </w:p>
        </w:tc>
      </w:tr>
      <w:tr w:rsidR="00A71C1D" w:rsidRPr="00237452" w14:paraId="159B657B" w14:textId="77777777" w:rsidTr="006A3754">
        <w:trPr>
          <w:trHeight w:val="1259"/>
        </w:trPr>
        <w:tc>
          <w:tcPr>
            <w:tcW w:w="1696" w:type="dxa"/>
            <w:gridSpan w:val="2"/>
          </w:tcPr>
          <w:p w14:paraId="03478478" w14:textId="77777777" w:rsidR="00A71C1D" w:rsidRPr="00237452" w:rsidRDefault="00A71C1D" w:rsidP="009663BB">
            <w:pPr>
              <w:pStyle w:val="ABodyTitle"/>
              <w:spacing w:before="0" w:after="0"/>
              <w:rPr>
                <w:rFonts w:ascii="Gilroy" w:hAnsi="Gilroy"/>
              </w:rPr>
            </w:pPr>
            <w:r w:rsidRPr="00237452">
              <w:rPr>
                <w:rFonts w:ascii="Gilroy" w:hAnsi="Gilroy"/>
              </w:rPr>
              <w:t>Financial Needs:</w:t>
            </w:r>
          </w:p>
        </w:tc>
        <w:tc>
          <w:tcPr>
            <w:tcW w:w="9072" w:type="dxa"/>
            <w:gridSpan w:val="6"/>
          </w:tcPr>
          <w:p w14:paraId="597CBF3C" w14:textId="77777777" w:rsidR="2D76D934" w:rsidRPr="00237452" w:rsidRDefault="2D76D934" w:rsidP="009663BB">
            <w:pPr>
              <w:pStyle w:val="ABody"/>
              <w:rPr>
                <w:rFonts w:ascii="Gilroy" w:hAnsi="Gilroy"/>
              </w:rPr>
            </w:pPr>
          </w:p>
          <w:p w14:paraId="5941C9E4" w14:textId="77777777" w:rsidR="002C3C6F" w:rsidRPr="00237452" w:rsidRDefault="002C3C6F" w:rsidP="009663BB">
            <w:pPr>
              <w:pStyle w:val="ABody"/>
              <w:rPr>
                <w:rFonts w:ascii="Gilroy" w:hAnsi="Gilroy"/>
              </w:rPr>
            </w:pPr>
          </w:p>
          <w:p w14:paraId="2E55DD18" w14:textId="77777777" w:rsidR="009663BB" w:rsidRPr="00237452" w:rsidRDefault="009663BB" w:rsidP="009663BB">
            <w:pPr>
              <w:pStyle w:val="ABody"/>
              <w:rPr>
                <w:rFonts w:ascii="Gilroy" w:hAnsi="Gilroy"/>
              </w:rPr>
            </w:pPr>
          </w:p>
        </w:tc>
      </w:tr>
      <w:tr w:rsidR="00AE3B79" w:rsidRPr="00237452" w14:paraId="0E109FAC" w14:textId="77777777" w:rsidTr="006A3754">
        <w:trPr>
          <w:trHeight w:val="300"/>
        </w:trPr>
        <w:tc>
          <w:tcPr>
            <w:tcW w:w="10768" w:type="dxa"/>
            <w:gridSpan w:val="8"/>
            <w:shd w:val="clear" w:color="auto" w:fill="D9D9D9" w:themeFill="background1" w:themeFillShade="D9"/>
            <w:vAlign w:val="center"/>
          </w:tcPr>
          <w:p w14:paraId="3CBBDCC1" w14:textId="3B532FBC" w:rsidR="00AE3B79" w:rsidRPr="00237452" w:rsidRDefault="00AE3B79" w:rsidP="009663BB">
            <w:pPr>
              <w:pStyle w:val="ABodyTitle"/>
              <w:spacing w:before="0" w:after="0"/>
              <w:jc w:val="left"/>
              <w:rPr>
                <w:rFonts w:ascii="Gilroy" w:hAnsi="Gilroy"/>
              </w:rPr>
            </w:pPr>
            <w:r w:rsidRPr="00237452">
              <w:rPr>
                <w:rFonts w:ascii="Gilroy" w:hAnsi="Gilroy"/>
              </w:rPr>
              <w:t>Awards and Scholarships you wish to be considered for (list):</w:t>
            </w:r>
          </w:p>
        </w:tc>
      </w:tr>
      <w:tr w:rsidR="00AE3B79" w:rsidRPr="00237452" w14:paraId="684B62A4" w14:textId="77777777" w:rsidTr="006A3754">
        <w:trPr>
          <w:trHeight w:val="3819"/>
        </w:trPr>
        <w:tc>
          <w:tcPr>
            <w:tcW w:w="5507" w:type="dxa"/>
            <w:gridSpan w:val="5"/>
          </w:tcPr>
          <w:p w14:paraId="1531BC07" w14:textId="77777777" w:rsidR="00AE3B79" w:rsidRPr="00237452" w:rsidRDefault="00AE3B79" w:rsidP="009663BB">
            <w:pPr>
              <w:pStyle w:val="ABodyTitle"/>
              <w:spacing w:before="0" w:after="0"/>
              <w:jc w:val="left"/>
              <w:rPr>
                <w:rFonts w:ascii="Gilroy" w:hAnsi="Gilroy"/>
              </w:rPr>
            </w:pPr>
            <w:r w:rsidRPr="00237452">
              <w:rPr>
                <w:rFonts w:ascii="Gilroy" w:hAnsi="Gilroy"/>
              </w:rPr>
              <w:t>School:</w:t>
            </w:r>
          </w:p>
          <w:p w14:paraId="17F7DDEA" w14:textId="77777777" w:rsidR="009663BB" w:rsidRPr="00237452" w:rsidRDefault="009663BB" w:rsidP="009663BB">
            <w:pPr>
              <w:pStyle w:val="ABodyTitle"/>
              <w:spacing w:before="0" w:after="0"/>
              <w:jc w:val="left"/>
              <w:rPr>
                <w:rFonts w:ascii="Gilroy" w:hAnsi="Gilroy"/>
              </w:rPr>
            </w:pPr>
          </w:p>
          <w:p w14:paraId="48F795F2" w14:textId="77777777" w:rsidR="009663BB" w:rsidRPr="00237452" w:rsidRDefault="009663BB" w:rsidP="009663BB">
            <w:pPr>
              <w:pStyle w:val="ABodyTitle"/>
              <w:spacing w:before="0" w:after="0"/>
              <w:jc w:val="left"/>
              <w:rPr>
                <w:rFonts w:ascii="Gilroy" w:hAnsi="Gilroy"/>
              </w:rPr>
            </w:pPr>
          </w:p>
          <w:p w14:paraId="06609085" w14:textId="77777777" w:rsidR="009663BB" w:rsidRPr="00237452" w:rsidRDefault="009663BB" w:rsidP="009663BB">
            <w:pPr>
              <w:pStyle w:val="ABodyTitle"/>
              <w:spacing w:before="0" w:after="0"/>
              <w:jc w:val="left"/>
              <w:rPr>
                <w:rFonts w:ascii="Gilroy" w:hAnsi="Gilroy"/>
              </w:rPr>
            </w:pPr>
          </w:p>
          <w:p w14:paraId="09F2EB96" w14:textId="77777777" w:rsidR="009663BB" w:rsidRPr="00237452" w:rsidRDefault="009663BB" w:rsidP="009663BB">
            <w:pPr>
              <w:pStyle w:val="ABodyTitle"/>
              <w:spacing w:before="0" w:after="0"/>
              <w:jc w:val="left"/>
              <w:rPr>
                <w:rFonts w:ascii="Gilroy" w:hAnsi="Gilroy"/>
              </w:rPr>
            </w:pPr>
          </w:p>
          <w:p w14:paraId="2B9EBABE" w14:textId="77777777" w:rsidR="009663BB" w:rsidRPr="00237452" w:rsidRDefault="009663BB" w:rsidP="009663BB">
            <w:pPr>
              <w:pStyle w:val="ABodyTitle"/>
              <w:spacing w:before="0" w:after="0"/>
              <w:jc w:val="left"/>
              <w:rPr>
                <w:rFonts w:ascii="Gilroy" w:hAnsi="Gilroy"/>
              </w:rPr>
            </w:pPr>
          </w:p>
          <w:p w14:paraId="4D3287C8" w14:textId="77777777" w:rsidR="009663BB" w:rsidRPr="00237452" w:rsidRDefault="009663BB" w:rsidP="009663BB">
            <w:pPr>
              <w:pStyle w:val="ABodyTitle"/>
              <w:spacing w:before="0" w:after="0"/>
              <w:jc w:val="left"/>
              <w:rPr>
                <w:rFonts w:ascii="Gilroy" w:hAnsi="Gilroy"/>
              </w:rPr>
            </w:pPr>
          </w:p>
          <w:p w14:paraId="76B893BF" w14:textId="77777777" w:rsidR="009663BB" w:rsidRPr="00237452" w:rsidRDefault="009663BB" w:rsidP="009663BB">
            <w:pPr>
              <w:pStyle w:val="ABodyTitle"/>
              <w:spacing w:before="0" w:after="0"/>
              <w:jc w:val="left"/>
              <w:rPr>
                <w:rFonts w:ascii="Gilroy" w:hAnsi="Gilroy"/>
              </w:rPr>
            </w:pPr>
          </w:p>
          <w:p w14:paraId="52BFDE9E" w14:textId="77777777" w:rsidR="009663BB" w:rsidRPr="00237452" w:rsidRDefault="009663BB" w:rsidP="009663BB">
            <w:pPr>
              <w:pStyle w:val="ABodyTitle"/>
              <w:spacing w:before="0" w:after="0"/>
              <w:jc w:val="left"/>
              <w:rPr>
                <w:rFonts w:ascii="Gilroy" w:hAnsi="Gilroy"/>
              </w:rPr>
            </w:pPr>
          </w:p>
          <w:p w14:paraId="23D69B82" w14:textId="77777777" w:rsidR="009663BB" w:rsidRPr="00237452" w:rsidRDefault="009663BB" w:rsidP="009663BB">
            <w:pPr>
              <w:pStyle w:val="ABodyTitle"/>
              <w:spacing w:before="0" w:after="0"/>
              <w:jc w:val="left"/>
              <w:rPr>
                <w:rFonts w:ascii="Gilroy" w:hAnsi="Gilroy"/>
              </w:rPr>
            </w:pPr>
          </w:p>
          <w:p w14:paraId="21518D14" w14:textId="77777777" w:rsidR="009663BB" w:rsidRPr="00237452" w:rsidRDefault="009663BB" w:rsidP="009663BB">
            <w:pPr>
              <w:pStyle w:val="ABodyTitle"/>
              <w:spacing w:before="0" w:after="0"/>
              <w:jc w:val="left"/>
              <w:rPr>
                <w:rFonts w:ascii="Gilroy" w:hAnsi="Gilroy"/>
              </w:rPr>
            </w:pPr>
          </w:p>
          <w:p w14:paraId="4FFC6466" w14:textId="77777777" w:rsidR="00237452" w:rsidRPr="00237452" w:rsidRDefault="00237452" w:rsidP="009663BB">
            <w:pPr>
              <w:pStyle w:val="ABodyTitle"/>
              <w:spacing w:before="0" w:after="0"/>
              <w:jc w:val="left"/>
              <w:rPr>
                <w:rFonts w:ascii="Gilroy" w:hAnsi="Gilroy"/>
              </w:rPr>
            </w:pPr>
          </w:p>
          <w:p w14:paraId="573874DF" w14:textId="77777777" w:rsidR="009663BB" w:rsidRPr="00237452" w:rsidRDefault="009663BB" w:rsidP="009663BB">
            <w:pPr>
              <w:pStyle w:val="ABodyTitle"/>
              <w:spacing w:before="0" w:after="0"/>
              <w:jc w:val="left"/>
              <w:rPr>
                <w:rFonts w:ascii="Gilroy" w:hAnsi="Gilroy"/>
              </w:rPr>
            </w:pPr>
          </w:p>
          <w:p w14:paraId="1207B6F6" w14:textId="77777777" w:rsidR="009663BB" w:rsidRPr="00237452" w:rsidRDefault="009663BB" w:rsidP="009663BB">
            <w:pPr>
              <w:pStyle w:val="ABodyTitle"/>
              <w:spacing w:before="0" w:after="0"/>
              <w:jc w:val="left"/>
              <w:rPr>
                <w:rFonts w:ascii="Gilroy" w:hAnsi="Gilroy"/>
              </w:rPr>
            </w:pPr>
          </w:p>
          <w:p w14:paraId="7A22CFD6" w14:textId="77777777" w:rsidR="009663BB" w:rsidRPr="00237452" w:rsidRDefault="009663BB" w:rsidP="009663BB">
            <w:pPr>
              <w:pStyle w:val="ABodyTitle"/>
              <w:spacing w:before="0" w:after="0"/>
              <w:jc w:val="left"/>
              <w:rPr>
                <w:rFonts w:ascii="Gilroy" w:hAnsi="Gilroy"/>
              </w:rPr>
            </w:pPr>
          </w:p>
          <w:p w14:paraId="6CB7E323" w14:textId="15D98675" w:rsidR="009663BB" w:rsidRPr="00237452" w:rsidRDefault="009663BB" w:rsidP="009663BB">
            <w:pPr>
              <w:pStyle w:val="ABodyTitle"/>
              <w:spacing w:before="0" w:after="0"/>
              <w:jc w:val="left"/>
              <w:rPr>
                <w:rFonts w:ascii="Gilroy" w:hAnsi="Gilroy"/>
              </w:rPr>
            </w:pPr>
          </w:p>
        </w:tc>
        <w:tc>
          <w:tcPr>
            <w:tcW w:w="5261" w:type="dxa"/>
            <w:gridSpan w:val="3"/>
          </w:tcPr>
          <w:p w14:paraId="4EAF9C01" w14:textId="4F968EEA" w:rsidR="00AE3B79" w:rsidRPr="00237452" w:rsidRDefault="49A21F05" w:rsidP="009663BB">
            <w:pPr>
              <w:pStyle w:val="ABodyTitle"/>
              <w:spacing w:before="0" w:after="0" w:line="259" w:lineRule="auto"/>
              <w:jc w:val="left"/>
              <w:rPr>
                <w:rFonts w:ascii="Gilroy" w:hAnsi="Gilroy"/>
              </w:rPr>
            </w:pPr>
            <w:r w:rsidRPr="00237452">
              <w:rPr>
                <w:rFonts w:ascii="Gilroy" w:hAnsi="Gilroy"/>
              </w:rPr>
              <w:t>Community:</w:t>
            </w:r>
          </w:p>
          <w:p w14:paraId="1FCB1CFD" w14:textId="0464FBED" w:rsidR="00AE3B79" w:rsidRPr="00237452" w:rsidRDefault="00AE3B79" w:rsidP="009663BB">
            <w:pPr>
              <w:pStyle w:val="ABodyTitle"/>
              <w:spacing w:before="0" w:after="0"/>
              <w:jc w:val="left"/>
              <w:rPr>
                <w:rFonts w:ascii="Gilroy" w:hAnsi="Gilroy"/>
                <w:b/>
                <w:bCs/>
                <w:sz w:val="24"/>
                <w:szCs w:val="24"/>
              </w:rPr>
            </w:pPr>
          </w:p>
          <w:p w14:paraId="4E23C650" w14:textId="77777777" w:rsidR="00AE3B79" w:rsidRPr="00237452" w:rsidRDefault="00AE3B79" w:rsidP="009663BB">
            <w:pPr>
              <w:pStyle w:val="ABodyTitle"/>
              <w:spacing w:before="0" w:after="0"/>
              <w:jc w:val="left"/>
              <w:rPr>
                <w:rFonts w:ascii="Gilroy" w:hAnsi="Gilroy"/>
                <w:b/>
                <w:bCs/>
                <w:sz w:val="24"/>
                <w:szCs w:val="24"/>
              </w:rPr>
            </w:pPr>
          </w:p>
          <w:p w14:paraId="4D7BD1F0" w14:textId="77777777" w:rsidR="00AE3B79" w:rsidRPr="00237452" w:rsidRDefault="00AE3B79" w:rsidP="009663BB">
            <w:pPr>
              <w:pStyle w:val="ABodyTitle"/>
              <w:spacing w:before="0" w:after="0"/>
              <w:jc w:val="left"/>
              <w:rPr>
                <w:rFonts w:ascii="Gilroy" w:hAnsi="Gilroy"/>
                <w:b/>
                <w:bCs/>
                <w:sz w:val="24"/>
                <w:szCs w:val="24"/>
              </w:rPr>
            </w:pPr>
          </w:p>
          <w:p w14:paraId="2231CD17" w14:textId="09FF7A1B" w:rsidR="00AE3B79" w:rsidRPr="00237452" w:rsidRDefault="00AE3B79" w:rsidP="009663BB">
            <w:pPr>
              <w:pStyle w:val="ABodyTitle"/>
              <w:spacing w:before="0" w:after="0"/>
              <w:jc w:val="left"/>
              <w:rPr>
                <w:rFonts w:ascii="Gilroy" w:hAnsi="Gilroy"/>
                <w:b/>
                <w:bCs/>
                <w:sz w:val="24"/>
                <w:szCs w:val="24"/>
              </w:rPr>
            </w:pPr>
          </w:p>
          <w:p w14:paraId="6B95AA38" w14:textId="77777777" w:rsidR="00AE3B79" w:rsidRPr="00237452" w:rsidRDefault="00AE3B79" w:rsidP="009663BB">
            <w:pPr>
              <w:pStyle w:val="ABodyTitle"/>
              <w:spacing w:before="0" w:after="0"/>
              <w:jc w:val="left"/>
              <w:rPr>
                <w:rFonts w:ascii="Gilroy" w:hAnsi="Gilroy"/>
                <w:b/>
                <w:bCs/>
                <w:sz w:val="24"/>
                <w:szCs w:val="24"/>
              </w:rPr>
            </w:pPr>
          </w:p>
          <w:p w14:paraId="5233305D" w14:textId="77777777" w:rsidR="00540853" w:rsidRPr="00237452" w:rsidRDefault="00540853" w:rsidP="009663BB">
            <w:pPr>
              <w:pStyle w:val="ABodyTitle"/>
              <w:spacing w:before="0" w:after="0"/>
              <w:jc w:val="left"/>
              <w:rPr>
                <w:rFonts w:ascii="Gilroy" w:hAnsi="Gilroy"/>
                <w:b/>
                <w:bCs/>
                <w:sz w:val="24"/>
                <w:szCs w:val="24"/>
              </w:rPr>
            </w:pPr>
          </w:p>
          <w:p w14:paraId="67B00F64" w14:textId="77777777" w:rsidR="00AE3B79" w:rsidRPr="00237452" w:rsidRDefault="00AE3B79" w:rsidP="009663BB">
            <w:pPr>
              <w:pStyle w:val="ABodyTitle"/>
              <w:spacing w:before="0" w:after="0"/>
              <w:jc w:val="left"/>
              <w:rPr>
                <w:rFonts w:ascii="Gilroy" w:hAnsi="Gilroy"/>
                <w:b/>
                <w:bCs/>
                <w:sz w:val="24"/>
                <w:szCs w:val="24"/>
              </w:rPr>
            </w:pPr>
          </w:p>
        </w:tc>
      </w:tr>
      <w:tr w:rsidR="004F44DB" w:rsidRPr="00237452" w14:paraId="20B96144" w14:textId="77777777" w:rsidTr="006A3754">
        <w:trPr>
          <w:trHeight w:val="300"/>
        </w:trPr>
        <w:tc>
          <w:tcPr>
            <w:tcW w:w="1696" w:type="dxa"/>
            <w:gridSpan w:val="2"/>
          </w:tcPr>
          <w:p w14:paraId="2F141C53" w14:textId="77777777" w:rsidR="004F44DB" w:rsidRPr="00237452" w:rsidRDefault="004F44DB" w:rsidP="009663BB">
            <w:pPr>
              <w:pStyle w:val="ABodyTitle"/>
              <w:spacing w:before="0" w:after="0"/>
              <w:jc w:val="left"/>
              <w:rPr>
                <w:rFonts w:ascii="Gilroy" w:hAnsi="Gilroy"/>
              </w:rPr>
            </w:pPr>
            <w:r w:rsidRPr="00237452">
              <w:rPr>
                <w:rFonts w:ascii="Gilroy" w:hAnsi="Gilroy"/>
              </w:rPr>
              <w:t>Post-Secondary Plans:</w:t>
            </w:r>
          </w:p>
        </w:tc>
        <w:tc>
          <w:tcPr>
            <w:tcW w:w="9072" w:type="dxa"/>
            <w:gridSpan w:val="6"/>
          </w:tcPr>
          <w:p w14:paraId="17A8F275" w14:textId="3B0754C9" w:rsidR="2D76D934" w:rsidRPr="00237452" w:rsidRDefault="2D76D934" w:rsidP="00241F99">
            <w:pPr>
              <w:pStyle w:val="ABodyTitle"/>
              <w:spacing w:before="0" w:after="0"/>
              <w:jc w:val="left"/>
              <w:rPr>
                <w:rFonts w:ascii="Gilroy" w:hAnsi="Gilroy"/>
              </w:rPr>
            </w:pPr>
          </w:p>
          <w:p w14:paraId="3D249475" w14:textId="77777777" w:rsidR="009663BB" w:rsidRPr="00237452" w:rsidRDefault="009663BB" w:rsidP="009663BB">
            <w:pPr>
              <w:pStyle w:val="ABodyTitle"/>
              <w:spacing w:before="0" w:after="0"/>
              <w:jc w:val="left"/>
              <w:rPr>
                <w:rFonts w:ascii="Gilroy" w:hAnsi="Gilroy"/>
                <w:b/>
                <w:bCs/>
                <w:sz w:val="24"/>
                <w:szCs w:val="24"/>
              </w:rPr>
            </w:pPr>
          </w:p>
          <w:p w14:paraId="0EF1B6B7" w14:textId="6DC8A74B" w:rsidR="2D76D934" w:rsidRPr="00237452" w:rsidRDefault="2D76D934" w:rsidP="009663BB">
            <w:pPr>
              <w:pStyle w:val="ABodyTitle"/>
              <w:spacing w:before="0" w:after="0"/>
              <w:jc w:val="left"/>
              <w:rPr>
                <w:rFonts w:ascii="Gilroy" w:hAnsi="Gilroy"/>
                <w:b/>
                <w:bCs/>
                <w:sz w:val="24"/>
                <w:szCs w:val="24"/>
              </w:rPr>
            </w:pPr>
          </w:p>
          <w:p w14:paraId="07D25DB1" w14:textId="2111D6C3" w:rsidR="2D76D934" w:rsidRPr="00237452" w:rsidRDefault="2D76D934" w:rsidP="009663BB">
            <w:pPr>
              <w:pStyle w:val="ABodyTitle"/>
              <w:spacing w:before="0" w:after="0"/>
              <w:jc w:val="left"/>
              <w:rPr>
                <w:rFonts w:ascii="Gilroy" w:hAnsi="Gilroy"/>
                <w:b/>
                <w:bCs/>
                <w:sz w:val="24"/>
                <w:szCs w:val="24"/>
              </w:rPr>
            </w:pPr>
          </w:p>
          <w:p w14:paraId="5607A922" w14:textId="47569E34" w:rsidR="2D76D934" w:rsidRPr="00237452" w:rsidRDefault="2D76D934" w:rsidP="009663BB">
            <w:pPr>
              <w:pStyle w:val="ABodyTitle"/>
              <w:spacing w:before="0" w:after="0"/>
              <w:jc w:val="left"/>
              <w:rPr>
                <w:rFonts w:ascii="Gilroy" w:hAnsi="Gilroy"/>
                <w:b/>
                <w:bCs/>
                <w:sz w:val="24"/>
                <w:szCs w:val="24"/>
              </w:rPr>
            </w:pPr>
          </w:p>
        </w:tc>
      </w:tr>
    </w:tbl>
    <w:p w14:paraId="13A7490F" w14:textId="327B49E4" w:rsidR="6AC097DF" w:rsidRPr="006A3754" w:rsidRDefault="6AC097DF" w:rsidP="6AC097DF">
      <w:pPr>
        <w:rPr>
          <w:rFonts w:ascii="Gilroy" w:hAnsi="Gilroy"/>
          <w:sz w:val="16"/>
          <w:szCs w:val="16"/>
        </w:rPr>
      </w:pPr>
    </w:p>
    <w:p w14:paraId="17D236D9" w14:textId="3E38CAB7" w:rsidR="00540853" w:rsidRPr="006A3754" w:rsidRDefault="0009752B" w:rsidP="00766E77">
      <w:pPr>
        <w:pStyle w:val="ABodyTitle"/>
        <w:spacing w:before="0" w:after="200"/>
        <w:jc w:val="left"/>
        <w:rPr>
          <w:rFonts w:ascii="Gilroy" w:hAnsi="Gilroy"/>
          <w:b/>
          <w:bCs/>
          <w:spacing w:val="20"/>
        </w:rPr>
      </w:pPr>
      <w:r w:rsidRPr="006A3754">
        <w:rPr>
          <w:rFonts w:ascii="Gilroy" w:hAnsi="Gilroy"/>
          <w:b/>
          <w:bCs/>
          <w:spacing w:val="20"/>
        </w:rPr>
        <w:t>Please indicate if you identify with any of the following Equity Deserving groups (select any that apply)</w:t>
      </w:r>
    </w:p>
    <w:p w14:paraId="62231C16" w14:textId="6D6EFFED" w:rsidR="0009752B" w:rsidRPr="006A3754" w:rsidRDefault="0009752B" w:rsidP="00B2534B">
      <w:pPr>
        <w:pStyle w:val="ABodyTitle"/>
        <w:numPr>
          <w:ilvl w:val="0"/>
          <w:numId w:val="13"/>
        </w:numPr>
        <w:spacing w:before="0" w:afterLines="20" w:after="48"/>
        <w:ind w:left="714" w:hanging="357"/>
        <w:jc w:val="left"/>
        <w:rPr>
          <w:rFonts w:ascii="Gilroy" w:hAnsi="Gilroy"/>
        </w:rPr>
      </w:pPr>
      <w:r w:rsidRPr="006A3754">
        <w:rPr>
          <w:rFonts w:ascii="Gilroy" w:hAnsi="Gilroy"/>
        </w:rPr>
        <w:t>Indigenous (First Nations, Metis, or Inuit) Peoples</w:t>
      </w:r>
    </w:p>
    <w:p w14:paraId="77F96EC0" w14:textId="565D0DE6" w:rsidR="0009752B" w:rsidRPr="006A3754" w:rsidRDefault="000A766C" w:rsidP="00B2534B">
      <w:pPr>
        <w:pStyle w:val="ABodyTitle"/>
        <w:numPr>
          <w:ilvl w:val="0"/>
          <w:numId w:val="13"/>
        </w:numPr>
        <w:spacing w:before="0" w:afterLines="20" w:after="48"/>
        <w:ind w:left="714" w:hanging="357"/>
        <w:jc w:val="left"/>
        <w:rPr>
          <w:rFonts w:ascii="Gilroy" w:hAnsi="Gilroy"/>
        </w:rPr>
      </w:pPr>
      <w:r w:rsidRPr="006A3754">
        <w:rPr>
          <w:rFonts w:ascii="Gilroy" w:hAnsi="Gilroy"/>
          <w:noProof/>
        </w:rPr>
        <mc:AlternateContent>
          <mc:Choice Requires="wps">
            <w:drawing>
              <wp:anchor distT="45720" distB="45720" distL="114300" distR="114300" simplePos="0" relativeHeight="251660288" behindDoc="0" locked="0" layoutInCell="1" allowOverlap="1" wp14:anchorId="276C50AD" wp14:editId="4AEB127C">
                <wp:simplePos x="0" y="0"/>
                <wp:positionH relativeFrom="margin">
                  <wp:align>right</wp:align>
                </wp:positionH>
                <wp:positionV relativeFrom="paragraph">
                  <wp:posOffset>13970</wp:posOffset>
                </wp:positionV>
                <wp:extent cx="3370580" cy="13525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0580" cy="1352550"/>
                        </a:xfrm>
                        <a:prstGeom prst="rect">
                          <a:avLst/>
                        </a:prstGeom>
                        <a:solidFill>
                          <a:srgbClr val="FFFFFF"/>
                        </a:solidFill>
                        <a:ln w="19050">
                          <a:solidFill>
                            <a:schemeClr val="tx1"/>
                          </a:solidFill>
                          <a:miter lim="800000"/>
                          <a:headEnd/>
                          <a:tailEnd/>
                        </a:ln>
                      </wps:spPr>
                      <wps:txbx>
                        <w:txbxContent>
                          <w:p w14:paraId="4AFEAB7A" w14:textId="474B959C" w:rsidR="00540853" w:rsidRPr="006A3754" w:rsidRDefault="00540853" w:rsidP="000A766C">
                            <w:pPr>
                              <w:spacing w:after="120"/>
                              <w:jc w:val="center"/>
                              <w:rPr>
                                <w:rFonts w:ascii="Gilroy" w:hAnsi="Gilroy"/>
                                <w:b/>
                                <w:bCs/>
                                <w:spacing w:val="20"/>
                                <w:sz w:val="22"/>
                                <w:szCs w:val="22"/>
                              </w:rPr>
                            </w:pPr>
                            <w:r w:rsidRPr="00344A4F">
                              <w:rPr>
                                <w:rFonts w:ascii="Gilroy" w:hAnsi="Gilroy"/>
                                <w:b/>
                                <w:bCs/>
                                <w:spacing w:val="20"/>
                                <w:sz w:val="22"/>
                                <w:szCs w:val="22"/>
                              </w:rPr>
                              <w:t>All scholarships require a resume</w:t>
                            </w:r>
                            <w:r w:rsidR="00B856F6" w:rsidRPr="00344A4F">
                              <w:rPr>
                                <w:rFonts w:ascii="Gilroy" w:hAnsi="Gilroy"/>
                                <w:b/>
                                <w:bCs/>
                                <w:spacing w:val="20"/>
                                <w:sz w:val="22"/>
                                <w:szCs w:val="22"/>
                              </w:rPr>
                              <w:t xml:space="preserve"> and</w:t>
                            </w:r>
                            <w:r w:rsidRPr="00344A4F">
                              <w:rPr>
                                <w:rFonts w:ascii="Gilroy" w:hAnsi="Gilroy"/>
                                <w:b/>
                                <w:bCs/>
                                <w:spacing w:val="20"/>
                                <w:sz w:val="22"/>
                                <w:szCs w:val="22"/>
                              </w:rPr>
                              <w:t xml:space="preserve"> letter of intent attached to this application form.</w:t>
                            </w:r>
                          </w:p>
                          <w:p w14:paraId="19A27999" w14:textId="13A8EEC9" w:rsidR="00540853" w:rsidRPr="006A3754" w:rsidRDefault="00540853" w:rsidP="006A3754">
                            <w:pPr>
                              <w:spacing w:after="120"/>
                              <w:rPr>
                                <w:rFonts w:ascii="Gilroy" w:hAnsi="Gilroy"/>
                              </w:rPr>
                            </w:pPr>
                            <w:r w:rsidRPr="006A3754">
                              <w:rPr>
                                <w:rFonts w:ascii="Gilroy" w:hAnsi="Gilroy"/>
                              </w:rPr>
                              <w:t>*</w:t>
                            </w:r>
                            <w:proofErr w:type="gramStart"/>
                            <w:r w:rsidR="009663BB" w:rsidRPr="006A3754">
                              <w:rPr>
                                <w:rFonts w:ascii="Gilroy" w:hAnsi="Gilroy"/>
                              </w:rPr>
                              <w:t>only</w:t>
                            </w:r>
                            <w:proofErr w:type="gramEnd"/>
                            <w:r w:rsidRPr="006A3754">
                              <w:rPr>
                                <w:rFonts w:ascii="Gilroy" w:hAnsi="Gilroy"/>
                              </w:rPr>
                              <w:t xml:space="preserve"> </w:t>
                            </w:r>
                            <w:r w:rsidRPr="006A3754">
                              <w:rPr>
                                <w:rFonts w:ascii="Gilroy" w:hAnsi="Gilroy"/>
                                <w:b/>
                                <w:bCs/>
                              </w:rPr>
                              <w:t xml:space="preserve">one </w:t>
                            </w:r>
                            <w:r w:rsidRPr="006A3754">
                              <w:rPr>
                                <w:rFonts w:ascii="Gilroy" w:hAnsi="Gilroy"/>
                              </w:rPr>
                              <w:t>application form, resume</w:t>
                            </w:r>
                            <w:r w:rsidR="00B856F6" w:rsidRPr="006A3754">
                              <w:rPr>
                                <w:rFonts w:ascii="Gilroy" w:hAnsi="Gilroy"/>
                              </w:rPr>
                              <w:t>,</w:t>
                            </w:r>
                            <w:r w:rsidRPr="006A3754">
                              <w:rPr>
                                <w:rFonts w:ascii="Gilroy" w:hAnsi="Gilroy"/>
                              </w:rPr>
                              <w:t xml:space="preserve"> letter of intent</w:t>
                            </w:r>
                            <w:r w:rsidR="00B856F6" w:rsidRPr="006A3754">
                              <w:rPr>
                                <w:rFonts w:ascii="Gilroy" w:hAnsi="Gilroy"/>
                              </w:rPr>
                              <w:t xml:space="preserve"> and two letters of recommendation</w:t>
                            </w:r>
                            <w:r w:rsidRPr="006A3754">
                              <w:rPr>
                                <w:rFonts w:ascii="Gilroy" w:hAnsi="Gilroy"/>
                                <w:b/>
                                <w:bCs/>
                              </w:rPr>
                              <w:t xml:space="preserve"> </w:t>
                            </w:r>
                            <w:r w:rsidRPr="006A3754">
                              <w:rPr>
                                <w:rFonts w:ascii="Gilroy" w:hAnsi="Gilroy"/>
                              </w:rPr>
                              <w:t xml:space="preserve">required for all </w:t>
                            </w:r>
                            <w:r w:rsidRPr="006A3754">
                              <w:rPr>
                                <w:rFonts w:ascii="Gilroy" w:hAnsi="Gilroy"/>
                                <w:b/>
                                <w:bCs/>
                              </w:rPr>
                              <w:t>school awards</w:t>
                            </w:r>
                            <w:r w:rsidRPr="006A3754">
                              <w:rPr>
                                <w:rFonts w:ascii="Gilroy" w:hAnsi="Gilroy"/>
                              </w:rPr>
                              <w:t>*</w:t>
                            </w:r>
                          </w:p>
                          <w:p w14:paraId="0FE0D0B9" w14:textId="24E0AFF1" w:rsidR="00540853" w:rsidRPr="006A3754" w:rsidRDefault="00540853" w:rsidP="006A3754">
                            <w:pPr>
                              <w:spacing w:after="120"/>
                              <w:rPr>
                                <w:rFonts w:ascii="Gilroy" w:hAnsi="Gilroy"/>
                              </w:rPr>
                            </w:pPr>
                            <w:r w:rsidRPr="006A3754">
                              <w:rPr>
                                <w:rFonts w:ascii="Gilroy" w:hAnsi="Gilroy"/>
                              </w:rPr>
                              <w:t>*</w:t>
                            </w:r>
                            <w:proofErr w:type="gramStart"/>
                            <w:r w:rsidRPr="006A3754">
                              <w:rPr>
                                <w:rFonts w:ascii="Gilroy" w:hAnsi="Gilroy"/>
                                <w:b/>
                                <w:bCs/>
                              </w:rPr>
                              <w:t>one</w:t>
                            </w:r>
                            <w:proofErr w:type="gramEnd"/>
                            <w:r w:rsidRPr="006A3754">
                              <w:rPr>
                                <w:rFonts w:ascii="Gilroy" w:hAnsi="Gilroy"/>
                                <w:b/>
                                <w:bCs/>
                              </w:rPr>
                              <w:t xml:space="preserve"> copy</w:t>
                            </w:r>
                            <w:r w:rsidRPr="006A3754">
                              <w:rPr>
                                <w:rFonts w:ascii="Gilroy" w:hAnsi="Gilroy"/>
                              </w:rPr>
                              <w:t xml:space="preserve"> of the application form, resume and letter of intent required for </w:t>
                            </w:r>
                            <w:r w:rsidRPr="006A3754">
                              <w:rPr>
                                <w:rFonts w:ascii="Gilroy" w:hAnsi="Gilroy"/>
                                <w:u w:val="single"/>
                              </w:rPr>
                              <w:t>each</w:t>
                            </w:r>
                            <w:r w:rsidRPr="006A3754">
                              <w:rPr>
                                <w:rFonts w:ascii="Gilroy" w:hAnsi="Gilroy"/>
                              </w:rPr>
                              <w:t xml:space="preserve"> </w:t>
                            </w:r>
                            <w:r w:rsidRPr="006A3754">
                              <w:rPr>
                                <w:rFonts w:ascii="Gilroy" w:hAnsi="Gilroy"/>
                                <w:b/>
                                <w:bCs/>
                              </w:rPr>
                              <w:t>community award</w:t>
                            </w:r>
                            <w:r w:rsidRPr="006A3754">
                              <w:rPr>
                                <w:rFonts w:ascii="Gilroy" w:hAnsi="Gilroy"/>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6C50AD" id="_x0000_t202" coordsize="21600,21600" o:spt="202" path="m,l,21600r21600,l21600,xe">
                <v:stroke joinstyle="miter"/>
                <v:path gradientshapeok="t" o:connecttype="rect"/>
              </v:shapetype>
              <v:shape id="Text Box 2" o:spid="_x0000_s1026" type="#_x0000_t202" style="position:absolute;left:0;text-align:left;margin-left:214.2pt;margin-top:1.1pt;width:265.4pt;height:106.5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Zz0FAIAACAEAAAOAAAAZHJzL2Uyb0RvYy54bWysU9tu2zAMfR+wfxD0vti5rakRp+jSZRjQ&#10;XYBuH6DIcixMFjVKiZ19/Sg5TYP0bZgeBFGUDsnDw+Vd3xp2UOg12JKPRzlnykqotN2V/OePzbsF&#10;Zz4IWwkDVpX8qDy/W719s+xcoSbQgKkUMgKxvuhcyZsQXJFlXjaqFX4ETlly1oCtCGTiLqtQdITe&#10;mmyS5++zDrByCFJ5T7cPg5OvEn5dKxm+1bVXgZmSU24h7Zj2bdyz1VIUOxSu0fKUhviHLFqhLQU9&#10;Qz2IINge9SuoVksED3UYSWgzqGstVaqBqhnnV9U8NcKpVAuR492ZJv//YOXXw5P7jiz0H6CnBqYi&#10;vHsE+cszC+tG2J26R4SuUaKiwONIWdY5X5y+Rqp94SPItvsCFTVZ7AMkoL7GNrJCdTJCpwYcz6Sr&#10;PjBJl9PpTT5fkEuSbzydT+bz1JZMFM/fHfrwSUHL4qHkSF1N8OLw6ENMRxTPT2I0D0ZXG21MMnC3&#10;XRtkB0EK2KSVKrh6ZizrKPxtTsFfY0Q1qjNK6AcSriBaHUjKRrclX+RxDeKKvH20VRJaENoMZ0rZ&#10;2BORkbuBxdBve3oYCd1CdSRKEQbJ0ojRoQH8w1lHci25/70XqDgzny215XY8m0V9J2M2v5mQgZee&#10;7aVHWElQJQ+cDcd1SDMRK7dwT+2rdSL2JZNTriTDxPdpZKLOL+306mWwV38BAAD//wMAUEsDBBQA&#10;BgAIAAAAIQDsTB7r3QAAAAYBAAAPAAAAZHJzL2Rvd25yZXYueG1sTI/NTsMwEITvSLyDtUjcqNPQ&#10;8hPiVAjBAaECKb1w28ZLEhGvo9ht0rdnOcFxNKOZb/LV5Dp1oCG0ng3MZwko4srblmsD24+nixtQ&#10;ISJb7DyTgSMFWBWnJzlm1o9c0mETayUlHDI00MTYZ1qHqiGHYeZ7YvG+/OAwihxqbQccpdx1Ok2S&#10;K+2wZVlosKeHhqrvzd4ZeHu8fufXT67Hl8Xz4liWt1O7XRtzfjbd34GKNMW/MPziCzoUwrTze7ZB&#10;dQbkSDSQpqDEXF4m8mMner5MQRe5/o9f/AAAAP//AwBQSwECLQAUAAYACAAAACEAtoM4kv4AAADh&#10;AQAAEwAAAAAAAAAAAAAAAAAAAAAAW0NvbnRlbnRfVHlwZXNdLnhtbFBLAQItABQABgAIAAAAIQA4&#10;/SH/1gAAAJQBAAALAAAAAAAAAAAAAAAAAC8BAABfcmVscy8ucmVsc1BLAQItABQABgAIAAAAIQDi&#10;hZz0FAIAACAEAAAOAAAAAAAAAAAAAAAAAC4CAABkcnMvZTJvRG9jLnhtbFBLAQItABQABgAIAAAA&#10;IQDsTB7r3QAAAAYBAAAPAAAAAAAAAAAAAAAAAG4EAABkcnMvZG93bnJldi54bWxQSwUGAAAAAAQA&#10;BADzAAAAeAUAAAAA&#10;" strokecolor="black [3213]" strokeweight="1.5pt">
                <v:textbox>
                  <w:txbxContent>
                    <w:p w14:paraId="4AFEAB7A" w14:textId="474B959C" w:rsidR="00540853" w:rsidRPr="006A3754" w:rsidRDefault="00540853" w:rsidP="000A766C">
                      <w:pPr>
                        <w:spacing w:after="120"/>
                        <w:jc w:val="center"/>
                        <w:rPr>
                          <w:rFonts w:ascii="Gilroy" w:hAnsi="Gilroy"/>
                          <w:b/>
                          <w:bCs/>
                          <w:spacing w:val="20"/>
                          <w:sz w:val="22"/>
                          <w:szCs w:val="22"/>
                        </w:rPr>
                      </w:pPr>
                      <w:r w:rsidRPr="00344A4F">
                        <w:rPr>
                          <w:rFonts w:ascii="Gilroy" w:hAnsi="Gilroy"/>
                          <w:b/>
                          <w:bCs/>
                          <w:spacing w:val="20"/>
                          <w:sz w:val="22"/>
                          <w:szCs w:val="22"/>
                        </w:rPr>
                        <w:t>All scholarships require a resume</w:t>
                      </w:r>
                      <w:r w:rsidR="00B856F6" w:rsidRPr="00344A4F">
                        <w:rPr>
                          <w:rFonts w:ascii="Gilroy" w:hAnsi="Gilroy"/>
                          <w:b/>
                          <w:bCs/>
                          <w:spacing w:val="20"/>
                          <w:sz w:val="22"/>
                          <w:szCs w:val="22"/>
                        </w:rPr>
                        <w:t xml:space="preserve"> and</w:t>
                      </w:r>
                      <w:r w:rsidRPr="00344A4F">
                        <w:rPr>
                          <w:rFonts w:ascii="Gilroy" w:hAnsi="Gilroy"/>
                          <w:b/>
                          <w:bCs/>
                          <w:spacing w:val="20"/>
                          <w:sz w:val="22"/>
                          <w:szCs w:val="22"/>
                        </w:rPr>
                        <w:t xml:space="preserve"> letter of intent attached to this application form.</w:t>
                      </w:r>
                    </w:p>
                    <w:p w14:paraId="19A27999" w14:textId="13A8EEC9" w:rsidR="00540853" w:rsidRPr="006A3754" w:rsidRDefault="00540853" w:rsidP="006A3754">
                      <w:pPr>
                        <w:spacing w:after="120"/>
                        <w:rPr>
                          <w:rFonts w:ascii="Gilroy" w:hAnsi="Gilroy"/>
                        </w:rPr>
                      </w:pPr>
                      <w:r w:rsidRPr="006A3754">
                        <w:rPr>
                          <w:rFonts w:ascii="Gilroy" w:hAnsi="Gilroy"/>
                        </w:rPr>
                        <w:t>*</w:t>
                      </w:r>
                      <w:proofErr w:type="gramStart"/>
                      <w:r w:rsidR="009663BB" w:rsidRPr="006A3754">
                        <w:rPr>
                          <w:rFonts w:ascii="Gilroy" w:hAnsi="Gilroy"/>
                        </w:rPr>
                        <w:t>only</w:t>
                      </w:r>
                      <w:proofErr w:type="gramEnd"/>
                      <w:r w:rsidRPr="006A3754">
                        <w:rPr>
                          <w:rFonts w:ascii="Gilroy" w:hAnsi="Gilroy"/>
                        </w:rPr>
                        <w:t xml:space="preserve"> </w:t>
                      </w:r>
                      <w:r w:rsidRPr="006A3754">
                        <w:rPr>
                          <w:rFonts w:ascii="Gilroy" w:hAnsi="Gilroy"/>
                          <w:b/>
                          <w:bCs/>
                        </w:rPr>
                        <w:t xml:space="preserve">one </w:t>
                      </w:r>
                      <w:r w:rsidRPr="006A3754">
                        <w:rPr>
                          <w:rFonts w:ascii="Gilroy" w:hAnsi="Gilroy"/>
                        </w:rPr>
                        <w:t>application form, resume</w:t>
                      </w:r>
                      <w:r w:rsidR="00B856F6" w:rsidRPr="006A3754">
                        <w:rPr>
                          <w:rFonts w:ascii="Gilroy" w:hAnsi="Gilroy"/>
                        </w:rPr>
                        <w:t>,</w:t>
                      </w:r>
                      <w:r w:rsidRPr="006A3754">
                        <w:rPr>
                          <w:rFonts w:ascii="Gilroy" w:hAnsi="Gilroy"/>
                        </w:rPr>
                        <w:t xml:space="preserve"> letter of intent</w:t>
                      </w:r>
                      <w:r w:rsidR="00B856F6" w:rsidRPr="006A3754">
                        <w:rPr>
                          <w:rFonts w:ascii="Gilroy" w:hAnsi="Gilroy"/>
                        </w:rPr>
                        <w:t xml:space="preserve"> and two letters of recommendation</w:t>
                      </w:r>
                      <w:r w:rsidRPr="006A3754">
                        <w:rPr>
                          <w:rFonts w:ascii="Gilroy" w:hAnsi="Gilroy"/>
                          <w:b/>
                          <w:bCs/>
                        </w:rPr>
                        <w:t xml:space="preserve"> </w:t>
                      </w:r>
                      <w:r w:rsidRPr="006A3754">
                        <w:rPr>
                          <w:rFonts w:ascii="Gilroy" w:hAnsi="Gilroy"/>
                        </w:rPr>
                        <w:t xml:space="preserve">required for all </w:t>
                      </w:r>
                      <w:r w:rsidRPr="006A3754">
                        <w:rPr>
                          <w:rFonts w:ascii="Gilroy" w:hAnsi="Gilroy"/>
                          <w:b/>
                          <w:bCs/>
                        </w:rPr>
                        <w:t>school awards</w:t>
                      </w:r>
                      <w:r w:rsidRPr="006A3754">
                        <w:rPr>
                          <w:rFonts w:ascii="Gilroy" w:hAnsi="Gilroy"/>
                        </w:rPr>
                        <w:t>*</w:t>
                      </w:r>
                    </w:p>
                    <w:p w14:paraId="0FE0D0B9" w14:textId="24E0AFF1" w:rsidR="00540853" w:rsidRPr="006A3754" w:rsidRDefault="00540853" w:rsidP="006A3754">
                      <w:pPr>
                        <w:spacing w:after="120"/>
                        <w:rPr>
                          <w:rFonts w:ascii="Gilroy" w:hAnsi="Gilroy"/>
                        </w:rPr>
                      </w:pPr>
                      <w:r w:rsidRPr="006A3754">
                        <w:rPr>
                          <w:rFonts w:ascii="Gilroy" w:hAnsi="Gilroy"/>
                        </w:rPr>
                        <w:t>*</w:t>
                      </w:r>
                      <w:proofErr w:type="gramStart"/>
                      <w:r w:rsidRPr="006A3754">
                        <w:rPr>
                          <w:rFonts w:ascii="Gilroy" w:hAnsi="Gilroy"/>
                          <w:b/>
                          <w:bCs/>
                        </w:rPr>
                        <w:t>one</w:t>
                      </w:r>
                      <w:proofErr w:type="gramEnd"/>
                      <w:r w:rsidRPr="006A3754">
                        <w:rPr>
                          <w:rFonts w:ascii="Gilroy" w:hAnsi="Gilroy"/>
                          <w:b/>
                          <w:bCs/>
                        </w:rPr>
                        <w:t xml:space="preserve"> copy</w:t>
                      </w:r>
                      <w:r w:rsidRPr="006A3754">
                        <w:rPr>
                          <w:rFonts w:ascii="Gilroy" w:hAnsi="Gilroy"/>
                        </w:rPr>
                        <w:t xml:space="preserve"> of the application form, resume and letter of intent required for </w:t>
                      </w:r>
                      <w:r w:rsidRPr="006A3754">
                        <w:rPr>
                          <w:rFonts w:ascii="Gilroy" w:hAnsi="Gilroy"/>
                          <w:u w:val="single"/>
                        </w:rPr>
                        <w:t>each</w:t>
                      </w:r>
                      <w:r w:rsidRPr="006A3754">
                        <w:rPr>
                          <w:rFonts w:ascii="Gilroy" w:hAnsi="Gilroy"/>
                        </w:rPr>
                        <w:t xml:space="preserve"> </w:t>
                      </w:r>
                      <w:r w:rsidRPr="006A3754">
                        <w:rPr>
                          <w:rFonts w:ascii="Gilroy" w:hAnsi="Gilroy"/>
                          <w:b/>
                          <w:bCs/>
                        </w:rPr>
                        <w:t>community award</w:t>
                      </w:r>
                      <w:r w:rsidRPr="006A3754">
                        <w:rPr>
                          <w:rFonts w:ascii="Gilroy" w:hAnsi="Gilroy"/>
                        </w:rPr>
                        <w:t>*</w:t>
                      </w:r>
                    </w:p>
                  </w:txbxContent>
                </v:textbox>
                <w10:wrap type="square" anchorx="margin"/>
              </v:shape>
            </w:pict>
          </mc:Fallback>
        </mc:AlternateContent>
      </w:r>
      <w:r w:rsidR="0009752B" w:rsidRPr="006A3754">
        <w:rPr>
          <w:rFonts w:ascii="Gilroy" w:hAnsi="Gilroy"/>
        </w:rPr>
        <w:t>Black, or people of colour</w:t>
      </w:r>
    </w:p>
    <w:p w14:paraId="371AB822" w14:textId="5EEA933E" w:rsidR="0009752B" w:rsidRPr="006A3754" w:rsidRDefault="0009752B" w:rsidP="00B2534B">
      <w:pPr>
        <w:pStyle w:val="ABodyTitle"/>
        <w:numPr>
          <w:ilvl w:val="0"/>
          <w:numId w:val="13"/>
        </w:numPr>
        <w:spacing w:before="0" w:afterLines="20" w:after="48"/>
        <w:ind w:left="714" w:hanging="357"/>
        <w:jc w:val="left"/>
        <w:rPr>
          <w:rFonts w:ascii="Gilroy" w:hAnsi="Gilroy"/>
        </w:rPr>
      </w:pPr>
      <w:r w:rsidRPr="006A3754">
        <w:rPr>
          <w:rFonts w:ascii="Gilroy" w:hAnsi="Gilroy"/>
        </w:rPr>
        <w:t xml:space="preserve">LGBTQ2S+ students </w:t>
      </w:r>
    </w:p>
    <w:p w14:paraId="6AF34BCC" w14:textId="77777777" w:rsidR="000452B6" w:rsidRPr="006A3754" w:rsidRDefault="000452B6" w:rsidP="000452B6">
      <w:pPr>
        <w:pStyle w:val="ABodyTitle"/>
        <w:numPr>
          <w:ilvl w:val="0"/>
          <w:numId w:val="13"/>
        </w:numPr>
        <w:spacing w:before="0" w:afterLines="20" w:after="48"/>
        <w:ind w:left="714" w:hanging="357"/>
        <w:jc w:val="left"/>
        <w:rPr>
          <w:rFonts w:ascii="Gilroy" w:hAnsi="Gilroy"/>
        </w:rPr>
      </w:pPr>
      <w:r w:rsidRPr="006A3754">
        <w:rPr>
          <w:rFonts w:ascii="Gilroy" w:hAnsi="Gilroy"/>
        </w:rPr>
        <w:t>Linguistic minority or official language minority</w:t>
      </w:r>
    </w:p>
    <w:p w14:paraId="2529BF5B" w14:textId="03FF14E5" w:rsidR="00AB2358" w:rsidRPr="006A3754" w:rsidRDefault="009663BB" w:rsidP="00B2534B">
      <w:pPr>
        <w:pStyle w:val="ABodyTitle"/>
        <w:numPr>
          <w:ilvl w:val="0"/>
          <w:numId w:val="13"/>
        </w:numPr>
        <w:spacing w:before="0" w:afterLines="20" w:after="48"/>
        <w:ind w:left="714" w:hanging="357"/>
        <w:jc w:val="left"/>
        <w:rPr>
          <w:rFonts w:ascii="Gilroy" w:hAnsi="Gilroy"/>
        </w:rPr>
      </w:pPr>
      <w:r w:rsidRPr="006A3754">
        <w:rPr>
          <w:rFonts w:ascii="Gilroy" w:hAnsi="Gilroy"/>
        </w:rPr>
        <w:t>I</w:t>
      </w:r>
      <w:r w:rsidR="0009752B" w:rsidRPr="006A3754">
        <w:rPr>
          <w:rFonts w:ascii="Gilroy" w:hAnsi="Gilroy"/>
        </w:rPr>
        <w:t>mmigrant or refugee</w:t>
      </w:r>
    </w:p>
    <w:p w14:paraId="67DBD737" w14:textId="77777777" w:rsidR="000452B6" w:rsidRDefault="000452B6" w:rsidP="000452B6">
      <w:pPr>
        <w:pStyle w:val="ABodyTitle"/>
        <w:numPr>
          <w:ilvl w:val="0"/>
          <w:numId w:val="13"/>
        </w:numPr>
        <w:spacing w:before="0" w:afterLines="20" w:after="48"/>
        <w:ind w:left="714" w:hanging="357"/>
        <w:jc w:val="left"/>
        <w:rPr>
          <w:rFonts w:ascii="Gilroy" w:hAnsi="Gilroy"/>
        </w:rPr>
      </w:pPr>
      <w:r w:rsidRPr="006A3754">
        <w:rPr>
          <w:rFonts w:ascii="Gilroy" w:hAnsi="Gilroy"/>
        </w:rPr>
        <w:t xml:space="preserve">Socio-economic disadvantaged individual </w:t>
      </w:r>
    </w:p>
    <w:p w14:paraId="53879C21" w14:textId="77777777" w:rsidR="000452B6" w:rsidRPr="00B2534B" w:rsidRDefault="000452B6" w:rsidP="000452B6">
      <w:pPr>
        <w:pStyle w:val="ABodyTitle"/>
        <w:numPr>
          <w:ilvl w:val="0"/>
          <w:numId w:val="13"/>
        </w:numPr>
        <w:spacing w:before="0" w:afterLines="20" w:after="48"/>
        <w:ind w:left="714" w:hanging="357"/>
        <w:jc w:val="left"/>
        <w:rPr>
          <w:rFonts w:ascii="Gilroy" w:hAnsi="Gilroy"/>
          <w:u w:val="single"/>
        </w:rPr>
      </w:pPr>
      <w:r w:rsidRPr="006A3754">
        <w:rPr>
          <w:rFonts w:ascii="Gilroy" w:hAnsi="Gilroy"/>
        </w:rPr>
        <w:t>Neurodivergent</w:t>
      </w:r>
    </w:p>
    <w:p w14:paraId="78858C07" w14:textId="77777777" w:rsidR="00B2534B" w:rsidRPr="00B2534B" w:rsidRDefault="00AB2358" w:rsidP="00B2534B">
      <w:pPr>
        <w:pStyle w:val="ABodyTitle"/>
        <w:numPr>
          <w:ilvl w:val="0"/>
          <w:numId w:val="13"/>
        </w:numPr>
        <w:spacing w:before="0" w:afterLines="20" w:after="48"/>
        <w:ind w:left="714" w:hanging="357"/>
        <w:jc w:val="left"/>
        <w:rPr>
          <w:rFonts w:ascii="Gilroy" w:hAnsi="Gilroy"/>
          <w:u w:val="single"/>
        </w:rPr>
      </w:pPr>
      <w:r w:rsidRPr="006A3754">
        <w:rPr>
          <w:rFonts w:ascii="Gilroy" w:hAnsi="Gilroy"/>
        </w:rPr>
        <w:t>Chronic health</w:t>
      </w:r>
      <w:r w:rsidR="00B2534B" w:rsidRPr="00B2534B">
        <w:rPr>
          <w:rFonts w:ascii="Gilroy" w:hAnsi="Gilroy"/>
        </w:rPr>
        <w:t xml:space="preserve"> </w:t>
      </w:r>
    </w:p>
    <w:p w14:paraId="5BDFAB4E" w14:textId="59A7DE07" w:rsidR="006A3754" w:rsidRPr="00B2534B" w:rsidRDefault="0009752B" w:rsidP="00B2534B">
      <w:pPr>
        <w:pStyle w:val="ABodyTitle"/>
        <w:numPr>
          <w:ilvl w:val="0"/>
          <w:numId w:val="13"/>
        </w:numPr>
        <w:spacing w:before="0" w:afterLines="20" w:after="48"/>
        <w:ind w:left="714" w:hanging="357"/>
        <w:jc w:val="left"/>
        <w:rPr>
          <w:rFonts w:ascii="Gilroy" w:hAnsi="Gilroy"/>
          <w:u w:val="single"/>
        </w:rPr>
      </w:pPr>
      <w:r w:rsidRPr="006A3754">
        <w:rPr>
          <w:rFonts w:ascii="Gilroy" w:hAnsi="Gilroy"/>
        </w:rPr>
        <w:t>Other</w:t>
      </w:r>
      <w:r w:rsidR="001C0E82" w:rsidRPr="006A3754">
        <w:rPr>
          <w:rFonts w:ascii="Gilroy" w:hAnsi="Gilroy"/>
        </w:rPr>
        <w:t xml:space="preserve"> </w:t>
      </w:r>
    </w:p>
    <w:p w14:paraId="7CEB8003" w14:textId="77777777" w:rsidR="000D2268" w:rsidRPr="006A3754" w:rsidRDefault="000D2268" w:rsidP="00237452">
      <w:pPr>
        <w:pStyle w:val="ABodyTitle"/>
        <w:spacing w:before="0" w:after="0"/>
        <w:jc w:val="left"/>
        <w:rPr>
          <w:rFonts w:ascii="Gilroy" w:hAnsi="Gilroy"/>
          <w:spacing w:val="20"/>
        </w:rPr>
      </w:pPr>
    </w:p>
    <w:p w14:paraId="2E049A27" w14:textId="384B793A" w:rsidR="00237452" w:rsidRPr="00B2534B" w:rsidRDefault="00237452" w:rsidP="00237452">
      <w:pPr>
        <w:pStyle w:val="ABodyTitle"/>
        <w:spacing w:before="0" w:after="0"/>
        <w:jc w:val="left"/>
        <w:rPr>
          <w:rFonts w:ascii="Gilroy" w:hAnsi="Gilroy"/>
          <w:i/>
          <w:iCs/>
          <w:spacing w:val="20"/>
          <w:sz w:val="18"/>
          <w:szCs w:val="18"/>
        </w:rPr>
      </w:pPr>
      <w:r w:rsidRPr="00B2534B">
        <w:rPr>
          <w:rFonts w:ascii="Gilroy" w:hAnsi="Gilroy"/>
          <w:b/>
          <w:bCs/>
          <w:i/>
          <w:iCs/>
          <w:spacing w:val="20"/>
          <w:sz w:val="18"/>
          <w:szCs w:val="18"/>
        </w:rPr>
        <w:t>Collection Notice:</w:t>
      </w:r>
      <w:r w:rsidRPr="00B2534B">
        <w:rPr>
          <w:rFonts w:ascii="Gilroy" w:hAnsi="Gilroy"/>
          <w:i/>
          <w:iCs/>
          <w:spacing w:val="20"/>
          <w:sz w:val="18"/>
          <w:szCs w:val="18"/>
        </w:rPr>
        <w:t xml:space="preserve"> The personal information provided in this application form and supporting documents for school and community scholarships and awards is collected under the authority of the Freedom of Information and Protection of Privacy Act, Sections 26(c). This information will be used for the purpose of administering the Gulf Islands School District scholarship and awards program, including eligibility assessment, selection, and distribution of awards. Any personal information you include in a scholarship or award application package may be shared with a community donor as needed for the purpose of recipient selection. If you have any questions about the collection, use, or disclosure of your personal information, please contact: Lyall Ruehlen, District Principal  </w:t>
      </w:r>
      <w:hyperlink r:id="rId9" w:history="1">
        <w:r w:rsidRPr="00B2534B">
          <w:rPr>
            <w:rStyle w:val="Hyperlink"/>
            <w:rFonts w:ascii="Gilroy" w:hAnsi="Gilroy"/>
            <w:i/>
            <w:iCs/>
            <w:spacing w:val="20"/>
            <w:sz w:val="18"/>
            <w:szCs w:val="18"/>
          </w:rPr>
          <w:t>lruehlen@sd64.org</w:t>
        </w:r>
      </w:hyperlink>
      <w:r w:rsidRPr="00B2534B">
        <w:rPr>
          <w:rFonts w:ascii="Gilroy" w:hAnsi="Gilroy"/>
          <w:i/>
          <w:iCs/>
          <w:spacing w:val="20"/>
          <w:sz w:val="18"/>
          <w:szCs w:val="18"/>
        </w:rPr>
        <w:t xml:space="preserve"> </w:t>
      </w:r>
    </w:p>
    <w:sectPr w:rsidR="00237452" w:rsidRPr="00B2534B" w:rsidSect="005F0536">
      <w:pgSz w:w="12240" w:h="15840"/>
      <w:pgMar w:top="27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rilla Milkshake">
    <w:altName w:val="Trebuchet MS"/>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HJ Typewriter">
    <w:charset w:val="00"/>
    <w:family w:val="roman"/>
    <w:pitch w:val="variable"/>
    <w:sig w:usb0="00000083" w:usb1="00000000" w:usb2="00000000" w:usb3="00000000" w:csb0="00000009" w:csb1="00000000"/>
  </w:font>
  <w:font w:name="CAC Futura Casual">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roy">
    <w:altName w:val="Calibri"/>
    <w:charset w:val="00"/>
    <w:family w:val="auto"/>
    <w:pitch w:val="variable"/>
    <w:sig w:usb0="00000207" w:usb1="00000000" w:usb2="00000000" w:usb3="00000000" w:csb0="00000097"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56E3A"/>
    <w:multiLevelType w:val="hybridMultilevel"/>
    <w:tmpl w:val="5D3E6B88"/>
    <w:lvl w:ilvl="0" w:tplc="9198E57C">
      <w:start w:val="1"/>
      <w:numFmt w:val="decimal"/>
      <w:pStyle w:val="ANum"/>
      <w:lvlText w:val="%1."/>
      <w:lvlJc w:val="left"/>
      <w:pPr>
        <w:tabs>
          <w:tab w:val="num" w:pos="720"/>
        </w:tabs>
        <w:ind w:left="720" w:hanging="360"/>
      </w:pPr>
      <w:rPr>
        <w:rFonts w:hint="default"/>
        <w:kern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79D2329"/>
    <w:multiLevelType w:val="hybridMultilevel"/>
    <w:tmpl w:val="97DEAD62"/>
    <w:lvl w:ilvl="0" w:tplc="4E3CBEB8">
      <w:start w:val="1"/>
      <w:numFmt w:val="bullet"/>
      <w:pStyle w:val="ABul"/>
      <w:lvlText w:val=""/>
      <w:lvlJc w:val="left"/>
      <w:pPr>
        <w:tabs>
          <w:tab w:val="num" w:pos="2167"/>
        </w:tabs>
        <w:ind w:left="1980" w:firstLine="190"/>
      </w:pPr>
      <w:rPr>
        <w:rFonts w:ascii="Symbol" w:hAnsi="Symbol" w:hint="default"/>
      </w:rPr>
    </w:lvl>
    <w:lvl w:ilvl="1" w:tplc="FFFFFFFF">
      <w:start w:val="1"/>
      <w:numFmt w:val="upperLetter"/>
      <w:lvlText w:val="%2."/>
      <w:lvlJc w:val="left"/>
      <w:pPr>
        <w:tabs>
          <w:tab w:val="num" w:pos="3253"/>
        </w:tabs>
        <w:ind w:left="3253" w:hanging="360"/>
      </w:pPr>
      <w:rPr>
        <w:rFonts w:hint="default"/>
      </w:rPr>
    </w:lvl>
    <w:lvl w:ilvl="2" w:tplc="04090005">
      <w:start w:val="1"/>
      <w:numFmt w:val="bullet"/>
      <w:lvlText w:val=""/>
      <w:lvlJc w:val="left"/>
      <w:pPr>
        <w:tabs>
          <w:tab w:val="num" w:pos="3973"/>
        </w:tabs>
        <w:ind w:left="3973" w:hanging="360"/>
      </w:pPr>
      <w:rPr>
        <w:rFonts w:ascii="Wingdings" w:hAnsi="Wingdings" w:hint="default"/>
      </w:rPr>
    </w:lvl>
    <w:lvl w:ilvl="3" w:tplc="04090001">
      <w:start w:val="1"/>
      <w:numFmt w:val="bullet"/>
      <w:lvlText w:val=""/>
      <w:lvlJc w:val="left"/>
      <w:pPr>
        <w:tabs>
          <w:tab w:val="num" w:pos="4693"/>
        </w:tabs>
        <w:ind w:left="4693" w:hanging="360"/>
      </w:pPr>
      <w:rPr>
        <w:rFonts w:ascii="Symbol" w:hAnsi="Symbol" w:hint="default"/>
      </w:rPr>
    </w:lvl>
    <w:lvl w:ilvl="4" w:tplc="04090003">
      <w:start w:val="1"/>
      <w:numFmt w:val="bullet"/>
      <w:lvlText w:val="o"/>
      <w:lvlJc w:val="left"/>
      <w:pPr>
        <w:tabs>
          <w:tab w:val="num" w:pos="5413"/>
        </w:tabs>
        <w:ind w:left="5413" w:hanging="360"/>
      </w:pPr>
      <w:rPr>
        <w:rFonts w:ascii="Courier New" w:hAnsi="Courier New" w:cs="Courier New" w:hint="default"/>
      </w:rPr>
    </w:lvl>
    <w:lvl w:ilvl="5" w:tplc="04090005">
      <w:start w:val="1"/>
      <w:numFmt w:val="bullet"/>
      <w:lvlText w:val=""/>
      <w:lvlJc w:val="left"/>
      <w:pPr>
        <w:tabs>
          <w:tab w:val="num" w:pos="6133"/>
        </w:tabs>
        <w:ind w:left="6133" w:hanging="360"/>
      </w:pPr>
      <w:rPr>
        <w:rFonts w:ascii="Wingdings" w:hAnsi="Wingdings" w:hint="default"/>
      </w:rPr>
    </w:lvl>
    <w:lvl w:ilvl="6" w:tplc="04090001" w:tentative="1">
      <w:start w:val="1"/>
      <w:numFmt w:val="bullet"/>
      <w:lvlText w:val=""/>
      <w:lvlJc w:val="left"/>
      <w:pPr>
        <w:tabs>
          <w:tab w:val="num" w:pos="6853"/>
        </w:tabs>
        <w:ind w:left="6853" w:hanging="360"/>
      </w:pPr>
      <w:rPr>
        <w:rFonts w:ascii="Symbol" w:hAnsi="Symbol" w:hint="default"/>
      </w:rPr>
    </w:lvl>
    <w:lvl w:ilvl="7" w:tplc="04090003" w:tentative="1">
      <w:start w:val="1"/>
      <w:numFmt w:val="bullet"/>
      <w:lvlText w:val="o"/>
      <w:lvlJc w:val="left"/>
      <w:pPr>
        <w:tabs>
          <w:tab w:val="num" w:pos="7573"/>
        </w:tabs>
        <w:ind w:left="7573" w:hanging="360"/>
      </w:pPr>
      <w:rPr>
        <w:rFonts w:ascii="Courier New" w:hAnsi="Courier New" w:cs="Courier New" w:hint="default"/>
      </w:rPr>
    </w:lvl>
    <w:lvl w:ilvl="8" w:tplc="04090005" w:tentative="1">
      <w:start w:val="1"/>
      <w:numFmt w:val="bullet"/>
      <w:lvlText w:val=""/>
      <w:lvlJc w:val="left"/>
      <w:pPr>
        <w:tabs>
          <w:tab w:val="num" w:pos="8293"/>
        </w:tabs>
        <w:ind w:left="8293" w:hanging="360"/>
      </w:pPr>
      <w:rPr>
        <w:rFonts w:ascii="Wingdings" w:hAnsi="Wingdings" w:hint="default"/>
      </w:rPr>
    </w:lvl>
  </w:abstractNum>
  <w:abstractNum w:abstractNumId="2" w15:restartNumberingAfterBreak="0">
    <w:nsid w:val="1D050CE2"/>
    <w:multiLevelType w:val="hybridMultilevel"/>
    <w:tmpl w:val="CC2EB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EE0EEC"/>
    <w:multiLevelType w:val="multilevel"/>
    <w:tmpl w:val="1F742656"/>
    <w:styleLink w:val="ABullet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49A371A"/>
    <w:multiLevelType w:val="multilevel"/>
    <w:tmpl w:val="E4DC5540"/>
    <w:lvl w:ilvl="0">
      <w:start w:val="1"/>
      <w:numFmt w:val="bullet"/>
      <w:pStyle w:val="A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61D3114"/>
    <w:multiLevelType w:val="hybridMultilevel"/>
    <w:tmpl w:val="003EBCD4"/>
    <w:lvl w:ilvl="0" w:tplc="BC800340">
      <w:start w:val="1"/>
      <w:numFmt w:val="decimal"/>
      <w:pStyle w:val="ANumb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9D37F5"/>
    <w:multiLevelType w:val="hybridMultilevel"/>
    <w:tmpl w:val="D6AE7B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63242CE2"/>
    <w:multiLevelType w:val="hybridMultilevel"/>
    <w:tmpl w:val="005283D0"/>
    <w:lvl w:ilvl="0" w:tplc="3E20B5CC">
      <w:start w:val="1"/>
      <w:numFmt w:val="bullet"/>
      <w:pStyle w:val="ABullet0"/>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78A22B35"/>
    <w:multiLevelType w:val="hybridMultilevel"/>
    <w:tmpl w:val="A1467728"/>
    <w:lvl w:ilvl="0" w:tplc="CD664D38">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984162593">
    <w:abstractNumId w:val="1"/>
  </w:num>
  <w:num w:numId="2" w16cid:durableId="1295211996">
    <w:abstractNumId w:val="0"/>
  </w:num>
  <w:num w:numId="3" w16cid:durableId="1367829633">
    <w:abstractNumId w:val="0"/>
  </w:num>
  <w:num w:numId="4" w16cid:durableId="515969501">
    <w:abstractNumId w:val="1"/>
  </w:num>
  <w:num w:numId="5" w16cid:durableId="721753216">
    <w:abstractNumId w:val="0"/>
  </w:num>
  <w:num w:numId="6" w16cid:durableId="1854145338">
    <w:abstractNumId w:val="0"/>
  </w:num>
  <w:num w:numId="7" w16cid:durableId="556205412">
    <w:abstractNumId w:val="7"/>
  </w:num>
  <w:num w:numId="8" w16cid:durableId="102848128">
    <w:abstractNumId w:val="3"/>
  </w:num>
  <w:num w:numId="9" w16cid:durableId="773865830">
    <w:abstractNumId w:val="4"/>
  </w:num>
  <w:num w:numId="10" w16cid:durableId="98185376">
    <w:abstractNumId w:val="5"/>
  </w:num>
  <w:num w:numId="11" w16cid:durableId="84040438">
    <w:abstractNumId w:val="2"/>
  </w:num>
  <w:num w:numId="12" w16cid:durableId="2135168590">
    <w:abstractNumId w:val="6"/>
  </w:num>
  <w:num w:numId="13" w16cid:durableId="16402636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E05"/>
    <w:rsid w:val="00013C15"/>
    <w:rsid w:val="000452B6"/>
    <w:rsid w:val="000552F7"/>
    <w:rsid w:val="0009752B"/>
    <w:rsid w:val="000A40FF"/>
    <w:rsid w:val="000A766C"/>
    <w:rsid w:val="000D2268"/>
    <w:rsid w:val="000D3571"/>
    <w:rsid w:val="000E1142"/>
    <w:rsid w:val="000E2F48"/>
    <w:rsid w:val="00101578"/>
    <w:rsid w:val="00114B84"/>
    <w:rsid w:val="0015414A"/>
    <w:rsid w:val="00154483"/>
    <w:rsid w:val="00195BF7"/>
    <w:rsid w:val="001C0E82"/>
    <w:rsid w:val="00224E0F"/>
    <w:rsid w:val="00237452"/>
    <w:rsid w:val="00241F99"/>
    <w:rsid w:val="00256F22"/>
    <w:rsid w:val="00270089"/>
    <w:rsid w:val="002A7403"/>
    <w:rsid w:val="002B129C"/>
    <w:rsid w:val="002C3C6F"/>
    <w:rsid w:val="002E227B"/>
    <w:rsid w:val="00315F06"/>
    <w:rsid w:val="00344A4F"/>
    <w:rsid w:val="0036544F"/>
    <w:rsid w:val="003C7EDB"/>
    <w:rsid w:val="003D2E02"/>
    <w:rsid w:val="003F0973"/>
    <w:rsid w:val="00437B3E"/>
    <w:rsid w:val="00485418"/>
    <w:rsid w:val="004D1AED"/>
    <w:rsid w:val="004D43B8"/>
    <w:rsid w:val="004F44DB"/>
    <w:rsid w:val="00504155"/>
    <w:rsid w:val="00540853"/>
    <w:rsid w:val="00550D99"/>
    <w:rsid w:val="00572E90"/>
    <w:rsid w:val="005A48D5"/>
    <w:rsid w:val="005C6619"/>
    <w:rsid w:val="005D0C9D"/>
    <w:rsid w:val="005E74BF"/>
    <w:rsid w:val="005F0536"/>
    <w:rsid w:val="006056FD"/>
    <w:rsid w:val="00621B88"/>
    <w:rsid w:val="00637F15"/>
    <w:rsid w:val="00676298"/>
    <w:rsid w:val="006A3754"/>
    <w:rsid w:val="006A3C32"/>
    <w:rsid w:val="006E326F"/>
    <w:rsid w:val="0071307A"/>
    <w:rsid w:val="00736F28"/>
    <w:rsid w:val="00766E77"/>
    <w:rsid w:val="007711FD"/>
    <w:rsid w:val="00777D4D"/>
    <w:rsid w:val="007F5327"/>
    <w:rsid w:val="00827E22"/>
    <w:rsid w:val="008600EB"/>
    <w:rsid w:val="008C08FF"/>
    <w:rsid w:val="008E00D3"/>
    <w:rsid w:val="00926892"/>
    <w:rsid w:val="009663BB"/>
    <w:rsid w:val="009A0704"/>
    <w:rsid w:val="009D0A1E"/>
    <w:rsid w:val="009E2B26"/>
    <w:rsid w:val="009F4266"/>
    <w:rsid w:val="00A71C1D"/>
    <w:rsid w:val="00AB2358"/>
    <w:rsid w:val="00AC0848"/>
    <w:rsid w:val="00AE3B79"/>
    <w:rsid w:val="00B2534B"/>
    <w:rsid w:val="00B55EE0"/>
    <w:rsid w:val="00B856F6"/>
    <w:rsid w:val="00CC2534"/>
    <w:rsid w:val="00E2283F"/>
    <w:rsid w:val="00E37659"/>
    <w:rsid w:val="00EA3AF8"/>
    <w:rsid w:val="00EB3E05"/>
    <w:rsid w:val="00ED17A0"/>
    <w:rsid w:val="00F07628"/>
    <w:rsid w:val="00F22138"/>
    <w:rsid w:val="00F46EC1"/>
    <w:rsid w:val="01367A58"/>
    <w:rsid w:val="015DFA1F"/>
    <w:rsid w:val="04EC38F6"/>
    <w:rsid w:val="068AB63A"/>
    <w:rsid w:val="08752988"/>
    <w:rsid w:val="0A4F1245"/>
    <w:rsid w:val="0D1C3A21"/>
    <w:rsid w:val="0D6F27EA"/>
    <w:rsid w:val="13BFDA5F"/>
    <w:rsid w:val="160D25A5"/>
    <w:rsid w:val="1A47265D"/>
    <w:rsid w:val="1FB1458D"/>
    <w:rsid w:val="2281F9B3"/>
    <w:rsid w:val="2950E411"/>
    <w:rsid w:val="29696403"/>
    <w:rsid w:val="29F2F3E8"/>
    <w:rsid w:val="2B042216"/>
    <w:rsid w:val="2D76D934"/>
    <w:rsid w:val="2E1B463E"/>
    <w:rsid w:val="34AD2FEF"/>
    <w:rsid w:val="37F6A9AB"/>
    <w:rsid w:val="3D9EF29B"/>
    <w:rsid w:val="3F8FD26C"/>
    <w:rsid w:val="41C0E6E7"/>
    <w:rsid w:val="49A21F05"/>
    <w:rsid w:val="4E3D8086"/>
    <w:rsid w:val="4E6397D7"/>
    <w:rsid w:val="4FE5CC8A"/>
    <w:rsid w:val="534DCE71"/>
    <w:rsid w:val="5E2FFAD1"/>
    <w:rsid w:val="5E620E14"/>
    <w:rsid w:val="63FF8797"/>
    <w:rsid w:val="68EDB7EB"/>
    <w:rsid w:val="6AC097DF"/>
    <w:rsid w:val="6DD2F151"/>
    <w:rsid w:val="6F81D0EC"/>
    <w:rsid w:val="737B322E"/>
    <w:rsid w:val="773B9894"/>
    <w:rsid w:val="7982F649"/>
    <w:rsid w:val="7FA72B04"/>
    <w:rsid w:val="7FD4C55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FE670"/>
  <w15:docId w15:val="{1DBD296A-74F1-45E9-9B14-A9D1C91F0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CA"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0A1E"/>
  </w:style>
  <w:style w:type="paragraph" w:styleId="Heading1">
    <w:name w:val="heading 1"/>
    <w:basedOn w:val="Normal"/>
    <w:next w:val="Normal"/>
    <w:link w:val="Heading1Char"/>
    <w:qFormat/>
    <w:rsid w:val="009D0A1E"/>
    <w:pPr>
      <w:keepNext/>
      <w:outlineLvl w:val="0"/>
    </w:pPr>
    <w:rPr>
      <w:rFonts w:eastAsia="Times New Roman"/>
      <w:b/>
      <w:bCs/>
    </w:rPr>
  </w:style>
  <w:style w:type="paragraph" w:styleId="Heading2">
    <w:name w:val="heading 2"/>
    <w:basedOn w:val="Normal"/>
    <w:next w:val="Normal"/>
    <w:link w:val="Heading2Char"/>
    <w:qFormat/>
    <w:rsid w:val="009D0A1E"/>
    <w:pPr>
      <w:keepNext/>
      <w:spacing w:before="240" w:after="60"/>
      <w:outlineLvl w:val="1"/>
    </w:pPr>
    <w:rPr>
      <w:rFonts w:eastAsia="Times New Roman"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odyTitle">
    <w:name w:val="A BodyTitle"/>
    <w:basedOn w:val="Normal"/>
    <w:qFormat/>
    <w:rsid w:val="007F5327"/>
    <w:pPr>
      <w:spacing w:before="120" w:after="120"/>
      <w:jc w:val="right"/>
    </w:pPr>
    <w:rPr>
      <w:rFonts w:ascii="Arial" w:eastAsia="Times New Roman" w:hAnsi="Arial"/>
    </w:rPr>
  </w:style>
  <w:style w:type="paragraph" w:customStyle="1" w:styleId="ASub">
    <w:name w:val="ASub"/>
    <w:basedOn w:val="Subtitle"/>
    <w:next w:val="Normal"/>
    <w:rsid w:val="009D0A1E"/>
    <w:pPr>
      <w:jc w:val="left"/>
    </w:pPr>
    <w:rPr>
      <w:rFonts w:ascii="Arial" w:eastAsia="Times New Roman" w:hAnsi="Arial"/>
      <w:b/>
      <w:sz w:val="28"/>
    </w:rPr>
  </w:style>
  <w:style w:type="paragraph" w:styleId="Subtitle">
    <w:name w:val="Subtitle"/>
    <w:basedOn w:val="Normal"/>
    <w:link w:val="SubtitleChar"/>
    <w:qFormat/>
    <w:rsid w:val="009D0A1E"/>
    <w:pPr>
      <w:jc w:val="center"/>
    </w:pPr>
    <w:rPr>
      <w:rFonts w:ascii="Gorilla Milkshake" w:hAnsi="Gorilla Milkshake" w:cs="Arial"/>
      <w:sz w:val="52"/>
    </w:rPr>
  </w:style>
  <w:style w:type="character" w:customStyle="1" w:styleId="SubtitleChar">
    <w:name w:val="Subtitle Char"/>
    <w:basedOn w:val="DefaultParagraphFont"/>
    <w:link w:val="Subtitle"/>
    <w:rsid w:val="009D0A1E"/>
    <w:rPr>
      <w:rFonts w:ascii="Gorilla Milkshake" w:hAnsi="Gorilla Milkshake" w:cs="Arial"/>
      <w:sz w:val="52"/>
      <w:szCs w:val="24"/>
      <w:lang w:val="en-US" w:eastAsia="en-US" w:bidi="ar-SA"/>
    </w:rPr>
  </w:style>
  <w:style w:type="paragraph" w:customStyle="1" w:styleId="ABul">
    <w:name w:val="ABul"/>
    <w:basedOn w:val="List"/>
    <w:rsid w:val="009D0A1E"/>
    <w:pPr>
      <w:numPr>
        <w:numId w:val="4"/>
      </w:numPr>
    </w:pPr>
    <w:rPr>
      <w:rFonts w:eastAsia="Times New Roman"/>
    </w:rPr>
  </w:style>
  <w:style w:type="paragraph" w:styleId="List">
    <w:name w:val="List"/>
    <w:basedOn w:val="Normal"/>
    <w:rsid w:val="009D0A1E"/>
    <w:pPr>
      <w:ind w:left="360" w:hanging="360"/>
    </w:pPr>
  </w:style>
  <w:style w:type="paragraph" w:customStyle="1" w:styleId="ANum">
    <w:name w:val="ANum"/>
    <w:basedOn w:val="ABul"/>
    <w:rsid w:val="009D0A1E"/>
    <w:pPr>
      <w:numPr>
        <w:numId w:val="6"/>
      </w:numPr>
      <w:spacing w:after="240"/>
    </w:pPr>
  </w:style>
  <w:style w:type="paragraph" w:customStyle="1" w:styleId="ATitle">
    <w:name w:val="ATitle"/>
    <w:basedOn w:val="Title"/>
    <w:rsid w:val="009D0A1E"/>
    <w:rPr>
      <w:rFonts w:eastAsia="Times New Roman"/>
      <w:sz w:val="76"/>
    </w:rPr>
  </w:style>
  <w:style w:type="paragraph" w:styleId="Title">
    <w:name w:val="Title"/>
    <w:basedOn w:val="Normal"/>
    <w:link w:val="TitleChar"/>
    <w:qFormat/>
    <w:rsid w:val="009D0A1E"/>
    <w:pPr>
      <w:jc w:val="center"/>
    </w:pPr>
    <w:rPr>
      <w:rFonts w:ascii="Gorilla Milkshake" w:eastAsiaTheme="majorEastAsia" w:hAnsi="Gorilla Milkshake" w:cs="Arial"/>
      <w:sz w:val="72"/>
    </w:rPr>
  </w:style>
  <w:style w:type="character" w:customStyle="1" w:styleId="TitleChar">
    <w:name w:val="Title Char"/>
    <w:basedOn w:val="DefaultParagraphFont"/>
    <w:link w:val="Title"/>
    <w:rsid w:val="009D0A1E"/>
    <w:rPr>
      <w:rFonts w:ascii="Gorilla Milkshake" w:eastAsiaTheme="majorEastAsia" w:hAnsi="Gorilla Milkshake" w:cs="Arial"/>
      <w:sz w:val="72"/>
      <w:szCs w:val="24"/>
      <w:lang w:val="en-US"/>
    </w:rPr>
  </w:style>
  <w:style w:type="paragraph" w:customStyle="1" w:styleId="ASubHead">
    <w:name w:val="ASubHead"/>
    <w:basedOn w:val="Header"/>
    <w:rsid w:val="009D0A1E"/>
    <w:pPr>
      <w:tabs>
        <w:tab w:val="clear" w:pos="4320"/>
        <w:tab w:val="clear" w:pos="8640"/>
      </w:tabs>
    </w:pPr>
    <w:rPr>
      <w:rFonts w:ascii="Gorilla Milkshake" w:eastAsia="Times New Roman" w:hAnsi="Gorilla Milkshake"/>
      <w:b/>
      <w:bCs/>
      <w:sz w:val="56"/>
      <w:szCs w:val="28"/>
    </w:rPr>
  </w:style>
  <w:style w:type="paragraph" w:styleId="Header">
    <w:name w:val="header"/>
    <w:basedOn w:val="Normal"/>
    <w:link w:val="HeaderChar"/>
    <w:rsid w:val="009D0A1E"/>
    <w:pPr>
      <w:tabs>
        <w:tab w:val="center" w:pos="4320"/>
        <w:tab w:val="right" w:pos="8640"/>
      </w:tabs>
    </w:pPr>
  </w:style>
  <w:style w:type="character" w:customStyle="1" w:styleId="HeaderChar">
    <w:name w:val="Header Char"/>
    <w:basedOn w:val="DefaultParagraphFont"/>
    <w:link w:val="Header"/>
    <w:rsid w:val="009D0A1E"/>
    <w:rPr>
      <w:rFonts w:ascii="Verdana" w:hAnsi="Verdana"/>
      <w:sz w:val="24"/>
      <w:szCs w:val="24"/>
      <w:lang w:val="en-US"/>
    </w:rPr>
  </w:style>
  <w:style w:type="paragraph" w:customStyle="1" w:styleId="ATITLE0">
    <w:name w:val="ATITLE"/>
    <w:basedOn w:val="Title"/>
    <w:rsid w:val="009D0A1E"/>
    <w:rPr>
      <w:rFonts w:eastAsia="Times New Roman"/>
      <w:b/>
      <w:sz w:val="76"/>
    </w:rPr>
  </w:style>
  <w:style w:type="paragraph" w:customStyle="1" w:styleId="ASUBTITLE">
    <w:name w:val="ASUBTITLE"/>
    <w:basedOn w:val="Header"/>
    <w:rsid w:val="009D0A1E"/>
    <w:pPr>
      <w:tabs>
        <w:tab w:val="clear" w:pos="4320"/>
        <w:tab w:val="clear" w:pos="8640"/>
      </w:tabs>
    </w:pPr>
    <w:rPr>
      <w:rFonts w:ascii="Gorilla Milkshake" w:eastAsia="Times New Roman" w:hAnsi="Gorilla Milkshake"/>
      <w:b/>
      <w:bCs/>
      <w:sz w:val="56"/>
      <w:szCs w:val="28"/>
    </w:rPr>
  </w:style>
  <w:style w:type="paragraph" w:customStyle="1" w:styleId="RBody">
    <w:name w:val="RBody"/>
    <w:basedOn w:val="Normal"/>
    <w:rsid w:val="009D0A1E"/>
    <w:rPr>
      <w:rFonts w:eastAsia="Times New Roman"/>
    </w:rPr>
  </w:style>
  <w:style w:type="paragraph" w:customStyle="1" w:styleId="RHead">
    <w:name w:val="RHead"/>
    <w:basedOn w:val="Normal"/>
    <w:next w:val="RBody"/>
    <w:rsid w:val="009D0A1E"/>
    <w:rPr>
      <w:rFonts w:ascii="Gorilla Milkshake" w:eastAsia="Times New Roman" w:hAnsi="Gorilla Milkshake"/>
      <w:b/>
      <w:sz w:val="28"/>
    </w:rPr>
  </w:style>
  <w:style w:type="character" w:customStyle="1" w:styleId="ASubChar">
    <w:name w:val="ASub Char"/>
    <w:basedOn w:val="SubtitleChar"/>
    <w:rsid w:val="009D0A1E"/>
    <w:rPr>
      <w:rFonts w:ascii="Arial" w:hAnsi="Arial" w:cs="Arial"/>
      <w:b/>
      <w:sz w:val="28"/>
      <w:szCs w:val="24"/>
      <w:lang w:val="en-US" w:eastAsia="en-US" w:bidi="ar-SA"/>
    </w:rPr>
  </w:style>
  <w:style w:type="paragraph" w:customStyle="1" w:styleId="AWarning">
    <w:name w:val="AWarning"/>
    <w:basedOn w:val="Normal"/>
    <w:rsid w:val="009D0A1E"/>
    <w:pPr>
      <w:pBdr>
        <w:top w:val="single" w:sz="4" w:space="1" w:color="auto"/>
        <w:left w:val="single" w:sz="4" w:space="4" w:color="auto"/>
        <w:bottom w:val="single" w:sz="4" w:space="1" w:color="auto"/>
        <w:right w:val="single" w:sz="4" w:space="4" w:color="auto"/>
      </w:pBdr>
      <w:shd w:val="clear" w:color="auto" w:fill="CCCCCC"/>
    </w:pPr>
    <w:rPr>
      <w:rFonts w:ascii="AHJ Typewriter" w:eastAsia="Times New Roman" w:hAnsi="AHJ Typewriter"/>
      <w:b/>
      <w:sz w:val="28"/>
      <w:szCs w:val="28"/>
    </w:rPr>
  </w:style>
  <w:style w:type="character" w:customStyle="1" w:styleId="AWarningChar">
    <w:name w:val="AWarning Char"/>
    <w:basedOn w:val="DefaultParagraphFont"/>
    <w:rsid w:val="009D0A1E"/>
    <w:rPr>
      <w:rFonts w:ascii="AHJ Typewriter" w:hAnsi="AHJ Typewriter"/>
      <w:b/>
      <w:sz w:val="28"/>
      <w:szCs w:val="28"/>
      <w:lang w:val="en-US" w:eastAsia="en-US" w:bidi="ar-SA"/>
    </w:rPr>
  </w:style>
  <w:style w:type="paragraph" w:customStyle="1" w:styleId="StyleANumAfter6pt">
    <w:name w:val="Style ANum + After:  6 pt"/>
    <w:basedOn w:val="ANum"/>
    <w:rsid w:val="009D0A1E"/>
    <w:pPr>
      <w:numPr>
        <w:numId w:val="0"/>
      </w:numPr>
    </w:pPr>
  </w:style>
  <w:style w:type="character" w:customStyle="1" w:styleId="Heading1Char">
    <w:name w:val="Heading 1 Char"/>
    <w:basedOn w:val="DefaultParagraphFont"/>
    <w:link w:val="Heading1"/>
    <w:rsid w:val="009D0A1E"/>
    <w:rPr>
      <w:rFonts w:ascii="Times New Roman" w:eastAsia="Times New Roman" w:hAnsi="Times New Roman" w:cs="Times New Roman"/>
      <w:b/>
      <w:bCs/>
      <w:sz w:val="24"/>
      <w:szCs w:val="24"/>
      <w:lang w:val="en-US"/>
    </w:rPr>
  </w:style>
  <w:style w:type="character" w:customStyle="1" w:styleId="Heading2Char">
    <w:name w:val="Heading 2 Char"/>
    <w:basedOn w:val="DefaultParagraphFont"/>
    <w:link w:val="Heading2"/>
    <w:rsid w:val="009D0A1E"/>
    <w:rPr>
      <w:rFonts w:ascii="Verdana" w:eastAsia="Times New Roman" w:hAnsi="Verdana" w:cs="Arial"/>
      <w:b/>
      <w:bCs/>
      <w:i/>
      <w:iCs/>
      <w:sz w:val="28"/>
      <w:szCs w:val="28"/>
      <w:lang w:val="en-US"/>
    </w:rPr>
  </w:style>
  <w:style w:type="paragraph" w:styleId="CommentText">
    <w:name w:val="annotation text"/>
    <w:basedOn w:val="Normal"/>
    <w:link w:val="CommentTextChar"/>
    <w:semiHidden/>
    <w:rsid w:val="009D0A1E"/>
    <w:rPr>
      <w:rFonts w:eastAsia="Times New Roman"/>
    </w:rPr>
  </w:style>
  <w:style w:type="character" w:customStyle="1" w:styleId="CommentTextChar">
    <w:name w:val="Comment Text Char"/>
    <w:basedOn w:val="DefaultParagraphFont"/>
    <w:link w:val="CommentText"/>
    <w:semiHidden/>
    <w:rsid w:val="009D0A1E"/>
    <w:rPr>
      <w:rFonts w:ascii="Verdana" w:eastAsia="Times New Roman" w:hAnsi="Verdana" w:cs="Times New Roman"/>
      <w:sz w:val="20"/>
      <w:szCs w:val="20"/>
      <w:lang w:val="en-US"/>
    </w:rPr>
  </w:style>
  <w:style w:type="paragraph" w:styleId="Footer">
    <w:name w:val="footer"/>
    <w:basedOn w:val="Normal"/>
    <w:link w:val="FooterChar"/>
    <w:rsid w:val="009D0A1E"/>
    <w:pPr>
      <w:tabs>
        <w:tab w:val="center" w:pos="4320"/>
        <w:tab w:val="right" w:pos="8640"/>
      </w:tabs>
    </w:pPr>
    <w:rPr>
      <w:rFonts w:eastAsia="Times New Roman"/>
    </w:rPr>
  </w:style>
  <w:style w:type="character" w:customStyle="1" w:styleId="FooterChar">
    <w:name w:val="Footer Char"/>
    <w:basedOn w:val="DefaultParagraphFont"/>
    <w:link w:val="Footer"/>
    <w:rsid w:val="009D0A1E"/>
    <w:rPr>
      <w:rFonts w:ascii="Verdana" w:eastAsia="Times New Roman" w:hAnsi="Verdana" w:cs="Times New Roman"/>
      <w:sz w:val="24"/>
      <w:szCs w:val="24"/>
      <w:lang w:val="en-US"/>
    </w:rPr>
  </w:style>
  <w:style w:type="character" w:styleId="CommentReference">
    <w:name w:val="annotation reference"/>
    <w:basedOn w:val="DefaultParagraphFont"/>
    <w:semiHidden/>
    <w:rsid w:val="009D0A1E"/>
    <w:rPr>
      <w:sz w:val="16"/>
      <w:szCs w:val="16"/>
    </w:rPr>
  </w:style>
  <w:style w:type="character" w:styleId="PageNumber">
    <w:name w:val="page number"/>
    <w:basedOn w:val="DefaultParagraphFont"/>
    <w:rsid w:val="009D0A1E"/>
  </w:style>
  <w:style w:type="paragraph" w:styleId="BodyText">
    <w:name w:val="Body Text"/>
    <w:basedOn w:val="Normal"/>
    <w:link w:val="BodyTextChar"/>
    <w:rsid w:val="009D0A1E"/>
    <w:rPr>
      <w:rFonts w:eastAsia="Times New Roman"/>
    </w:rPr>
  </w:style>
  <w:style w:type="character" w:customStyle="1" w:styleId="BodyTextChar">
    <w:name w:val="Body Text Char"/>
    <w:basedOn w:val="DefaultParagraphFont"/>
    <w:link w:val="BodyText"/>
    <w:rsid w:val="009D0A1E"/>
    <w:rPr>
      <w:rFonts w:ascii="Verdana" w:eastAsia="Times New Roman" w:hAnsi="Verdana" w:cs="Times New Roman"/>
      <w:sz w:val="20"/>
      <w:szCs w:val="20"/>
      <w:lang w:val="en-US"/>
    </w:rPr>
  </w:style>
  <w:style w:type="paragraph" w:styleId="BodyTextIndent">
    <w:name w:val="Body Text Indent"/>
    <w:basedOn w:val="Normal"/>
    <w:link w:val="BodyTextIndentChar"/>
    <w:rsid w:val="009D0A1E"/>
    <w:pPr>
      <w:tabs>
        <w:tab w:val="left" w:pos="720"/>
      </w:tabs>
      <w:ind w:left="720" w:hanging="360"/>
    </w:pPr>
    <w:rPr>
      <w:rFonts w:ascii="CAC Futura Casual" w:eastAsia="Times New Roman" w:hAnsi="CAC Futura Casual"/>
    </w:rPr>
  </w:style>
  <w:style w:type="character" w:customStyle="1" w:styleId="BodyTextIndentChar">
    <w:name w:val="Body Text Indent Char"/>
    <w:basedOn w:val="DefaultParagraphFont"/>
    <w:link w:val="BodyTextIndent"/>
    <w:rsid w:val="009D0A1E"/>
    <w:rPr>
      <w:rFonts w:ascii="CAC Futura Casual" w:eastAsia="Times New Roman" w:hAnsi="CAC Futura Casual" w:cs="Times New Roman"/>
      <w:sz w:val="24"/>
      <w:szCs w:val="24"/>
      <w:lang w:val="en-US"/>
    </w:rPr>
  </w:style>
  <w:style w:type="paragraph" w:styleId="BodyText2">
    <w:name w:val="Body Text 2"/>
    <w:basedOn w:val="Normal"/>
    <w:link w:val="BodyText2Char"/>
    <w:rsid w:val="009D0A1E"/>
    <w:pPr>
      <w:spacing w:after="120" w:line="480" w:lineRule="auto"/>
    </w:pPr>
    <w:rPr>
      <w:rFonts w:eastAsia="Times New Roman"/>
    </w:rPr>
  </w:style>
  <w:style w:type="character" w:customStyle="1" w:styleId="BodyText2Char">
    <w:name w:val="Body Text 2 Char"/>
    <w:basedOn w:val="DefaultParagraphFont"/>
    <w:link w:val="BodyText2"/>
    <w:rsid w:val="009D0A1E"/>
    <w:rPr>
      <w:rFonts w:ascii="Verdana" w:eastAsia="Times New Roman" w:hAnsi="Verdana" w:cs="Times New Roman"/>
      <w:sz w:val="24"/>
      <w:szCs w:val="24"/>
      <w:lang w:val="en-US"/>
    </w:rPr>
  </w:style>
  <w:style w:type="paragraph" w:styleId="BodyTextIndent2">
    <w:name w:val="Body Text Indent 2"/>
    <w:basedOn w:val="Normal"/>
    <w:link w:val="BodyTextIndent2Char"/>
    <w:rsid w:val="009D0A1E"/>
    <w:pPr>
      <w:spacing w:after="120" w:line="480" w:lineRule="auto"/>
      <w:ind w:left="360"/>
    </w:pPr>
    <w:rPr>
      <w:rFonts w:eastAsia="Times New Roman"/>
    </w:rPr>
  </w:style>
  <w:style w:type="character" w:customStyle="1" w:styleId="BodyTextIndent2Char">
    <w:name w:val="Body Text Indent 2 Char"/>
    <w:basedOn w:val="DefaultParagraphFont"/>
    <w:link w:val="BodyTextIndent2"/>
    <w:rsid w:val="009D0A1E"/>
    <w:rPr>
      <w:rFonts w:ascii="Verdana" w:eastAsia="Times New Roman" w:hAnsi="Verdana" w:cs="Times New Roman"/>
      <w:sz w:val="24"/>
      <w:szCs w:val="24"/>
      <w:lang w:val="en-US"/>
    </w:rPr>
  </w:style>
  <w:style w:type="character" w:styleId="Hyperlink">
    <w:name w:val="Hyperlink"/>
    <w:basedOn w:val="DefaultParagraphFont"/>
    <w:rsid w:val="009D0A1E"/>
    <w:rPr>
      <w:color w:val="800517"/>
      <w:u w:val="single"/>
    </w:rPr>
  </w:style>
  <w:style w:type="paragraph" w:styleId="NormalWeb">
    <w:name w:val="Normal (Web)"/>
    <w:basedOn w:val="Normal"/>
    <w:rsid w:val="009D0A1E"/>
    <w:pPr>
      <w:spacing w:before="100" w:beforeAutospacing="1" w:after="100" w:afterAutospacing="1"/>
    </w:pPr>
    <w:rPr>
      <w:rFonts w:eastAsia="Times New Roman"/>
      <w:color w:val="000000"/>
    </w:rPr>
  </w:style>
  <w:style w:type="paragraph" w:styleId="BalloonText">
    <w:name w:val="Balloon Text"/>
    <w:basedOn w:val="Normal"/>
    <w:link w:val="BalloonTextChar"/>
    <w:semiHidden/>
    <w:rsid w:val="009D0A1E"/>
    <w:rPr>
      <w:rFonts w:ascii="Tahoma" w:eastAsia="Times New Roman" w:hAnsi="Tahoma" w:cs="Tahoma"/>
      <w:sz w:val="16"/>
      <w:szCs w:val="16"/>
    </w:rPr>
  </w:style>
  <w:style w:type="character" w:customStyle="1" w:styleId="BalloonTextChar">
    <w:name w:val="Balloon Text Char"/>
    <w:basedOn w:val="DefaultParagraphFont"/>
    <w:link w:val="BalloonText"/>
    <w:semiHidden/>
    <w:rsid w:val="009D0A1E"/>
    <w:rPr>
      <w:rFonts w:ascii="Tahoma" w:eastAsia="Times New Roman" w:hAnsi="Tahoma" w:cs="Tahoma"/>
      <w:sz w:val="16"/>
      <w:szCs w:val="16"/>
      <w:lang w:val="en-US"/>
    </w:rPr>
  </w:style>
  <w:style w:type="paragraph" w:customStyle="1" w:styleId="AHead">
    <w:name w:val="AHead"/>
    <w:basedOn w:val="Normal"/>
    <w:next w:val="ABodyTitle"/>
    <w:qFormat/>
    <w:rsid w:val="00101578"/>
    <w:rPr>
      <w:rFonts w:ascii="Arial" w:hAnsi="Arial" w:cs="Arial"/>
      <w:b/>
      <w:sz w:val="52"/>
      <w:szCs w:val="52"/>
    </w:rPr>
  </w:style>
  <w:style w:type="paragraph" w:customStyle="1" w:styleId="ANormal">
    <w:name w:val="ANormal"/>
    <w:basedOn w:val="Normal"/>
    <w:qFormat/>
    <w:rsid w:val="0036544F"/>
    <w:pPr>
      <w:spacing w:line="360" w:lineRule="auto"/>
    </w:pPr>
    <w:rPr>
      <w:rFonts w:ascii="Verdana" w:eastAsia="Times New Roman" w:hAnsi="Verdana" w:cs="Arial"/>
      <w:sz w:val="24"/>
      <w:szCs w:val="24"/>
      <w:lang w:val="en-US"/>
    </w:rPr>
  </w:style>
  <w:style w:type="paragraph" w:customStyle="1" w:styleId="AHeadline">
    <w:name w:val="AHeadline"/>
    <w:basedOn w:val="Normal"/>
    <w:qFormat/>
    <w:rsid w:val="000552F7"/>
    <w:pPr>
      <w:spacing w:line="360" w:lineRule="auto"/>
    </w:pPr>
    <w:rPr>
      <w:rFonts w:ascii="Verdana" w:eastAsia="Times New Roman" w:hAnsi="Verdana" w:cs="Arial"/>
      <w:b/>
      <w:noProof/>
      <w:sz w:val="52"/>
      <w:szCs w:val="52"/>
      <w:lang w:val="en-US"/>
    </w:rPr>
  </w:style>
  <w:style w:type="paragraph" w:customStyle="1" w:styleId="ASubheadline">
    <w:name w:val="ASubheadline"/>
    <w:basedOn w:val="Heading1"/>
    <w:next w:val="ANormal"/>
    <w:qFormat/>
    <w:rsid w:val="0036544F"/>
    <w:pPr>
      <w:spacing w:before="240" w:after="60" w:line="360" w:lineRule="auto"/>
    </w:pPr>
    <w:rPr>
      <w:rFonts w:ascii="Verdana" w:hAnsi="Verdana" w:cs="Arial"/>
      <w:kern w:val="32"/>
      <w:sz w:val="32"/>
      <w:szCs w:val="32"/>
    </w:rPr>
  </w:style>
  <w:style w:type="paragraph" w:customStyle="1" w:styleId="ABullet0">
    <w:name w:val="ABullet"/>
    <w:basedOn w:val="Normal"/>
    <w:autoRedefine/>
    <w:qFormat/>
    <w:rsid w:val="008C08FF"/>
    <w:pPr>
      <w:numPr>
        <w:numId w:val="7"/>
      </w:numPr>
      <w:spacing w:line="360" w:lineRule="auto"/>
    </w:pPr>
    <w:rPr>
      <w:rFonts w:ascii="Verdana" w:eastAsia="Times New Roman" w:hAnsi="Verdana"/>
      <w:sz w:val="24"/>
      <w:szCs w:val="32"/>
      <w:lang w:val="en-US"/>
    </w:rPr>
  </w:style>
  <w:style w:type="numbering" w:customStyle="1" w:styleId="ABulleted">
    <w:name w:val="A Bulleted"/>
    <w:basedOn w:val="NoList"/>
    <w:uiPriority w:val="99"/>
    <w:rsid w:val="00777D4D"/>
    <w:pPr>
      <w:numPr>
        <w:numId w:val="8"/>
      </w:numPr>
    </w:pPr>
  </w:style>
  <w:style w:type="paragraph" w:customStyle="1" w:styleId="ABullet">
    <w:name w:val="A Bullet"/>
    <w:basedOn w:val="Normal"/>
    <w:qFormat/>
    <w:rsid w:val="00777D4D"/>
    <w:pPr>
      <w:numPr>
        <w:numId w:val="9"/>
      </w:numPr>
      <w:spacing w:after="240" w:line="360" w:lineRule="auto"/>
    </w:pPr>
    <w:rPr>
      <w:rFonts w:ascii="Verdana" w:eastAsia="Calibri" w:hAnsi="Verdana"/>
      <w:sz w:val="24"/>
      <w:lang w:val="en-US"/>
    </w:rPr>
  </w:style>
  <w:style w:type="paragraph" w:customStyle="1" w:styleId="AAHead">
    <w:name w:val="AAHead"/>
    <w:basedOn w:val="Normal"/>
    <w:qFormat/>
    <w:rsid w:val="00013C15"/>
    <w:rPr>
      <w:rFonts w:ascii="Gorilla Milkshake" w:eastAsia="Calibri" w:hAnsi="Gorilla Milkshake"/>
      <w:b/>
      <w:bCs/>
      <w:sz w:val="96"/>
    </w:rPr>
  </w:style>
  <w:style w:type="paragraph" w:customStyle="1" w:styleId="ABody">
    <w:name w:val="A Body"/>
    <w:basedOn w:val="Normal"/>
    <w:qFormat/>
    <w:rsid w:val="007F5327"/>
    <w:rPr>
      <w:rFonts w:ascii="Arial" w:eastAsia="Calibri" w:hAnsi="Arial"/>
      <w:lang w:val="en-US"/>
    </w:rPr>
  </w:style>
  <w:style w:type="paragraph" w:customStyle="1" w:styleId="ANumber">
    <w:name w:val="A Number"/>
    <w:basedOn w:val="ABody"/>
    <w:qFormat/>
    <w:rsid w:val="009E2B26"/>
    <w:pPr>
      <w:numPr>
        <w:numId w:val="10"/>
      </w:numPr>
    </w:pPr>
  </w:style>
  <w:style w:type="paragraph" w:customStyle="1" w:styleId="AHead0">
    <w:name w:val="A Head"/>
    <w:basedOn w:val="Normal"/>
    <w:next w:val="ASub"/>
    <w:autoRedefine/>
    <w:qFormat/>
    <w:rsid w:val="00F46EC1"/>
    <w:pPr>
      <w:ind w:left="720" w:hanging="360"/>
    </w:pPr>
    <w:rPr>
      <w:rFonts w:ascii="Gorilla Milkshake" w:eastAsia="Calibri" w:hAnsi="Gorilla Milkshake"/>
      <w:b/>
      <w:sz w:val="96"/>
    </w:rPr>
  </w:style>
  <w:style w:type="table" w:styleId="TableGrid">
    <w:name w:val="Table Grid"/>
    <w:basedOn w:val="TableNormal"/>
    <w:rsid w:val="00EB3E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BodyTitleBold">
    <w:name w:val="Style A BodyTitle + Bold"/>
    <w:basedOn w:val="ABodyTitle"/>
    <w:rsid w:val="002E227B"/>
    <w:pPr>
      <w:jc w:val="left"/>
    </w:pPr>
    <w:rPr>
      <w:b/>
      <w:bCs/>
    </w:rPr>
  </w:style>
  <w:style w:type="character" w:styleId="UnresolvedMention">
    <w:name w:val="Unresolved Mention"/>
    <w:basedOn w:val="DefaultParagraphFont"/>
    <w:uiPriority w:val="99"/>
    <w:semiHidden/>
    <w:unhideWhenUsed/>
    <w:rsid w:val="002374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lruehlen@sd64.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93A63DF2405446BAC54C41CFB20DE7" ma:contentTypeVersion="17" ma:contentTypeDescription="Create a new document." ma:contentTypeScope="" ma:versionID="5410c41006cacf29176c195bc7323165">
  <xsd:schema xmlns:xsd="http://www.w3.org/2001/XMLSchema" xmlns:xs="http://www.w3.org/2001/XMLSchema" xmlns:p="http://schemas.microsoft.com/office/2006/metadata/properties" xmlns:ns1="http://schemas.microsoft.com/sharepoint/v3" xmlns:ns2="f678b89b-fa93-4c02-beaf-4356abbe581a" xmlns:ns3="8400fd4d-43a1-40fb-8322-a7469ef1c2af" targetNamespace="http://schemas.microsoft.com/office/2006/metadata/properties" ma:root="true" ma:fieldsID="b9a04d5984d1e7d335b85e8079ac965f" ns1:_="" ns2:_="" ns3:_="">
    <xsd:import namespace="http://schemas.microsoft.com/sharepoint/v3"/>
    <xsd:import namespace="f678b89b-fa93-4c02-beaf-4356abbe581a"/>
    <xsd:import namespace="8400fd4d-43a1-40fb-8322-a7469ef1c2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1:_ip_UnifiedCompliancePolicyProperties" minOccurs="0"/>
                <xsd:element ref="ns1:_ip_UnifiedCompliancePolicyUIAction"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78b89b-fa93-4c02-beaf-4356abbe58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be1be92-6da7-4e63-ab68-98dc441eec48"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00fd4d-43a1-40fb-8322-a7469ef1c2a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ec6854a-5d94-496c-99a7-030274098597}" ma:internalName="TaxCatchAll" ma:showField="CatchAllData" ma:web="8400fd4d-43a1-40fb-8322-a7469ef1c2a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8400fd4d-43a1-40fb-8322-a7469ef1c2af" xsi:nil="true"/>
    <_ip_UnifiedCompliancePolicyProperties xmlns="http://schemas.microsoft.com/sharepoint/v3" xsi:nil="true"/>
    <lcf76f155ced4ddcb4097134ff3c332f xmlns="f678b89b-fa93-4c02-beaf-4356abbe581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66DA59A-F103-4651-83B7-3454B0677F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678b89b-fa93-4c02-beaf-4356abbe581a"/>
    <ds:schemaRef ds:uri="8400fd4d-43a1-40fb-8322-a7469ef1c2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861A49-D750-488C-935C-2D92A58AD950}">
  <ds:schemaRefs>
    <ds:schemaRef ds:uri="http://schemas.microsoft.com/sharepoint/v3/contenttype/forms"/>
  </ds:schemaRefs>
</ds:datastoreItem>
</file>

<file path=customXml/itemProps3.xml><?xml version="1.0" encoding="utf-8"?>
<ds:datastoreItem xmlns:ds="http://schemas.openxmlformats.org/officeDocument/2006/customXml" ds:itemID="{C6A2D5B1-D877-4B42-A62E-BE760927C3FE}">
  <ds:schemaRefs>
    <ds:schemaRef ds:uri="http://schemas.microsoft.com/office/2006/metadata/properties"/>
    <ds:schemaRef ds:uri="http://schemas.microsoft.com/office/infopath/2007/PartnerControls"/>
    <ds:schemaRef ds:uri="http://schemas.microsoft.com/sharepoint/v3"/>
    <ds:schemaRef ds:uri="8400fd4d-43a1-40fb-8322-a7469ef1c2af"/>
    <ds:schemaRef ds:uri="f678b89b-fa93-4c02-beaf-4356abbe581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209</Words>
  <Characters>1251</Characters>
  <Application>Microsoft Office Word</Application>
  <DocSecurity>0</DocSecurity>
  <Lines>73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Rachel</dc:creator>
  <cp:lastModifiedBy>Lori Deacon</cp:lastModifiedBy>
  <cp:revision>9</cp:revision>
  <cp:lastPrinted>2025-12-08T20:19:00Z</cp:lastPrinted>
  <dcterms:created xsi:type="dcterms:W3CDTF">2026-01-05T21:40:00Z</dcterms:created>
  <dcterms:modified xsi:type="dcterms:W3CDTF">2026-01-05T21:51:00Z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5751734-45d8-47e1-93f3-10c1ece4220b_Enabled">
    <vt:lpwstr>true</vt:lpwstr>
  </property>
  <property fmtid="{D5CDD505-2E9C-101B-9397-08002B2CF9AE}" pid="3" name="MSIP_Label_15751734-45d8-47e1-93f3-10c1ece4220b_SetDate">
    <vt:lpwstr>2025-01-09T17:18:13Z</vt:lpwstr>
  </property>
  <property fmtid="{D5CDD505-2E9C-101B-9397-08002B2CF9AE}" pid="4" name="MSIP_Label_15751734-45d8-47e1-93f3-10c1ece4220b_Method">
    <vt:lpwstr>Standard</vt:lpwstr>
  </property>
  <property fmtid="{D5CDD505-2E9C-101B-9397-08002B2CF9AE}" pid="5" name="MSIP_Label_15751734-45d8-47e1-93f3-10c1ece4220b_Name">
    <vt:lpwstr>defa4170-0d19-0005-0004-bc88714345d2</vt:lpwstr>
  </property>
  <property fmtid="{D5CDD505-2E9C-101B-9397-08002B2CF9AE}" pid="6" name="MSIP_Label_15751734-45d8-47e1-93f3-10c1ece4220b_SiteId">
    <vt:lpwstr>9ed0d7f0-41ff-4ed0-9cdd-be38a4ed52f4</vt:lpwstr>
  </property>
  <property fmtid="{D5CDD505-2E9C-101B-9397-08002B2CF9AE}" pid="7" name="MSIP_Label_15751734-45d8-47e1-93f3-10c1ece4220b_ActionId">
    <vt:lpwstr>424e9e84-7787-498f-b2fb-169ab22e627a</vt:lpwstr>
  </property>
  <property fmtid="{D5CDD505-2E9C-101B-9397-08002B2CF9AE}" pid="8" name="MSIP_Label_15751734-45d8-47e1-93f3-10c1ece4220b_ContentBits">
    <vt:lpwstr>0</vt:lpwstr>
  </property>
  <property fmtid="{D5CDD505-2E9C-101B-9397-08002B2CF9AE}" pid="9" name="ContentTypeId">
    <vt:lpwstr>0x0101005D93A63DF2405446BAC54C41CFB20DE7</vt:lpwstr>
  </property>
  <property fmtid="{D5CDD505-2E9C-101B-9397-08002B2CF9AE}" pid="10" name="MediaServiceImageTags">
    <vt:lpwstr/>
  </property>
</Properties>
</file>